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0733" w14:textId="77777777" w:rsidR="009D1D12" w:rsidRPr="005F593A" w:rsidRDefault="009D1D12" w:rsidP="009D1D1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iCs/>
          <w:sz w:val="24"/>
          <w:szCs w:val="24"/>
        </w:rPr>
      </w:pPr>
      <w:r w:rsidRPr="005F593A">
        <w:rPr>
          <w:rFonts w:ascii="Arial Narrow" w:hAnsi="Arial Narrow" w:cs="Arial"/>
          <w:b/>
          <w:iCs/>
          <w:sz w:val="24"/>
          <w:szCs w:val="24"/>
        </w:rPr>
        <w:t>Strange Legacy: new work by Janna Watson</w:t>
      </w:r>
    </w:p>
    <w:p w14:paraId="2B243593" w14:textId="77777777" w:rsidR="009D1D12" w:rsidRPr="005F593A" w:rsidRDefault="009D1D12" w:rsidP="009D1D12">
      <w:pPr>
        <w:tabs>
          <w:tab w:val="right" w:pos="8640"/>
        </w:tabs>
        <w:outlineLvl w:val="0"/>
        <w:rPr>
          <w:rFonts w:ascii="Arial Narrow" w:hAnsi="Arial Narrow" w:cs="Futura"/>
          <w:b/>
          <w:sz w:val="24"/>
          <w:szCs w:val="24"/>
        </w:rPr>
      </w:pPr>
      <w:r w:rsidRPr="005F593A">
        <w:rPr>
          <w:rFonts w:ascii="Arial Narrow" w:hAnsi="Arial Narrow" w:cs="Futura"/>
          <w:b/>
          <w:sz w:val="24"/>
          <w:szCs w:val="24"/>
        </w:rPr>
        <w:t>March 1 – April 20, 2019</w:t>
      </w:r>
    </w:p>
    <w:p w14:paraId="27282098" w14:textId="77777777" w:rsidR="009D1D12" w:rsidRPr="005F593A" w:rsidRDefault="009D1D12" w:rsidP="009D1D1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iCs/>
          <w:sz w:val="24"/>
          <w:szCs w:val="24"/>
        </w:rPr>
      </w:pPr>
    </w:p>
    <w:p w14:paraId="4977390A" w14:textId="77777777" w:rsidR="009D1D12" w:rsidRPr="005F593A" w:rsidRDefault="009D1D12" w:rsidP="009D1D12">
      <w:pPr>
        <w:outlineLvl w:val="0"/>
        <w:rPr>
          <w:rFonts w:ascii="Arial Narrow" w:hAnsi="Arial Narrow"/>
          <w:sz w:val="24"/>
          <w:szCs w:val="24"/>
        </w:rPr>
      </w:pPr>
      <w:r w:rsidRPr="005F593A">
        <w:rPr>
          <w:rFonts w:ascii="Arial Narrow" w:hAnsi="Arial Narrow"/>
          <w:sz w:val="24"/>
          <w:szCs w:val="24"/>
        </w:rPr>
        <w:t>Artwork is numbered beginning with one on the left as you enter the gallery.</w:t>
      </w:r>
    </w:p>
    <w:p w14:paraId="7DD41BF5" w14:textId="77777777" w:rsidR="009D1D12" w:rsidRPr="005F593A" w:rsidRDefault="009D1D12" w:rsidP="009D1D12">
      <w:pPr>
        <w:rPr>
          <w:rFonts w:ascii="Arial Narrow" w:hAnsi="Arial Narrow" w:cs="Arial"/>
          <w:sz w:val="24"/>
          <w:szCs w:val="24"/>
        </w:rPr>
      </w:pPr>
      <w:r w:rsidRPr="005F593A">
        <w:rPr>
          <w:rFonts w:ascii="Arial Narrow" w:hAnsi="Arial Narrow" w:cs="Arial"/>
          <w:sz w:val="24"/>
          <w:szCs w:val="24"/>
        </w:rPr>
        <w:t>Watson’s paintings may be oriented in any direction.</w:t>
      </w:r>
    </w:p>
    <w:p w14:paraId="4D41725A" w14:textId="77777777" w:rsidR="009D1D12" w:rsidRPr="005F593A" w:rsidRDefault="009D1D12" w:rsidP="009D1D12">
      <w:pPr>
        <w:rPr>
          <w:rFonts w:ascii="Arial Narrow" w:hAnsi="Arial Narrow" w:cs="Arial"/>
          <w:sz w:val="24"/>
          <w:szCs w:val="24"/>
        </w:rPr>
      </w:pPr>
    </w:p>
    <w:p w14:paraId="62CCB358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 xml:space="preserve">1. 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Depths Can Be Fun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$9900.</w:t>
      </w:r>
    </w:p>
    <w:p w14:paraId="62093033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158B10B0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60 x 60 inches</w:t>
      </w:r>
    </w:p>
    <w:p w14:paraId="130BE298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4A008C9A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2.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Magic Exists by Squiggling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$3500.</w:t>
      </w:r>
    </w:p>
    <w:p w14:paraId="121ED04E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432A0A71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30 x 30 inches</w:t>
      </w:r>
    </w:p>
    <w:p w14:paraId="3EDF5D2E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1A06762B" w14:textId="04D7F795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i/>
          <w:sz w:val="24"/>
          <w:szCs w:val="24"/>
        </w:rPr>
        <w:t>Five Voices Speaking at Once (Family)</w:t>
      </w:r>
      <w:r w:rsidR="00AA6C8E">
        <w:rPr>
          <w:rFonts w:ascii="Arial Narrow" w:eastAsia="Times New Roman" w:hAnsi="Arial Narrow"/>
          <w:sz w:val="24"/>
          <w:szCs w:val="24"/>
        </w:rPr>
        <w:t>, 2019</w:t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>
        <w:rPr>
          <w:rFonts w:ascii="Arial Narrow" w:eastAsia="Times New Roman" w:hAnsi="Arial Narrow"/>
          <w:sz w:val="24"/>
          <w:szCs w:val="24"/>
        </w:rPr>
        <w:tab/>
      </w:r>
      <w:r w:rsidR="00AA6C8E" w:rsidRPr="005F593A">
        <w:rPr>
          <w:rFonts w:ascii="Arial Narrow" w:eastAsia="Times New Roman" w:hAnsi="Arial Narrow"/>
          <w:sz w:val="24"/>
          <w:szCs w:val="24"/>
        </w:rPr>
        <w:t>$5700.</w:t>
      </w:r>
      <w:bookmarkStart w:id="0" w:name="_GoBack"/>
      <w:bookmarkEnd w:id="0"/>
    </w:p>
    <w:p w14:paraId="04F01BE7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0A6B1CF3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48 x 36 inches</w:t>
      </w:r>
    </w:p>
    <w:p w14:paraId="4A425A50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6E8F8634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4.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Moody As Light</w:t>
      </w:r>
      <w:r w:rsidRPr="005F593A">
        <w:rPr>
          <w:rFonts w:ascii="Arial Narrow" w:eastAsia="Times New Roman" w:hAnsi="Arial Narrow"/>
          <w:sz w:val="24"/>
          <w:szCs w:val="24"/>
        </w:rPr>
        <w:t>, 2018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>$4600.</w:t>
      </w:r>
    </w:p>
    <w:p w14:paraId="131C5C40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420BB155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36 x 36 inches</w:t>
      </w:r>
    </w:p>
    <w:p w14:paraId="559ED88D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49E68EC9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5.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Conditioned by Gravity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$3500.</w:t>
      </w:r>
    </w:p>
    <w:p w14:paraId="2D008EA3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096CBFFC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30 x 30 inches</w:t>
      </w:r>
    </w:p>
    <w:p w14:paraId="2C0DE5F0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2C3AF54A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6.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Heavy with Dreams</w:t>
      </w:r>
      <w:r w:rsidRPr="005F593A">
        <w:rPr>
          <w:rFonts w:ascii="Arial Narrow" w:eastAsia="Times New Roman" w:hAnsi="Arial Narrow"/>
          <w:sz w:val="24"/>
          <w:szCs w:val="24"/>
        </w:rPr>
        <w:t>, 2018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$4600.</w:t>
      </w:r>
    </w:p>
    <w:p w14:paraId="6CE0EE33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0C1EFDF6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36 x 36 inches</w:t>
      </w:r>
    </w:p>
    <w:p w14:paraId="1C017B58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7FE5A28D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7</w:t>
      </w:r>
      <w:r w:rsidRPr="005F593A">
        <w:rPr>
          <w:rFonts w:ascii="Arial Narrow" w:eastAsia="Times New Roman" w:hAnsi="Arial Narrow"/>
          <w:sz w:val="24"/>
          <w:szCs w:val="24"/>
        </w:rPr>
        <w:t>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Secrets Falling Out Like Ocean Clouds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$9900.</w:t>
      </w:r>
    </w:p>
    <w:p w14:paraId="2799F548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5863A0F3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60 x 60 inches</w:t>
      </w:r>
    </w:p>
    <w:p w14:paraId="0122634C" w14:textId="77777777" w:rsidR="009D1D12" w:rsidRPr="005F593A" w:rsidRDefault="009D1D12" w:rsidP="009D1D12">
      <w:pPr>
        <w:rPr>
          <w:rFonts w:ascii="Arial Narrow" w:eastAsia="Times New Roman" w:hAnsi="Arial Narrow"/>
          <w:i/>
          <w:sz w:val="24"/>
          <w:szCs w:val="24"/>
        </w:rPr>
      </w:pPr>
    </w:p>
    <w:p w14:paraId="1F4805FF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8</w:t>
      </w:r>
      <w:r w:rsidRPr="005F593A">
        <w:rPr>
          <w:rFonts w:ascii="Arial Narrow" w:eastAsia="Times New Roman" w:hAnsi="Arial Narrow"/>
          <w:sz w:val="24"/>
          <w:szCs w:val="24"/>
        </w:rPr>
        <w:t>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History Is Both Concrete and Indecipherable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$7100.</w:t>
      </w:r>
    </w:p>
    <w:p w14:paraId="291AC1A2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02833976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48 x 48 inches</w:t>
      </w:r>
    </w:p>
    <w:p w14:paraId="7F401847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58F04B06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9</w:t>
      </w:r>
      <w:r w:rsidRPr="005F593A">
        <w:rPr>
          <w:rFonts w:ascii="Arial Narrow" w:eastAsia="Times New Roman" w:hAnsi="Arial Narrow"/>
          <w:sz w:val="24"/>
          <w:szCs w:val="24"/>
        </w:rPr>
        <w:t>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No Words for Desire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$7700.</w:t>
      </w:r>
    </w:p>
    <w:p w14:paraId="157B1BA5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2EE04316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36 x 72 inches</w:t>
      </w:r>
    </w:p>
    <w:p w14:paraId="6C7A7B08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31CECC28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657AE3E2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36854EA3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33268E85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69364CD8" w14:textId="77777777" w:rsidR="009D1D12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632EF413" w14:textId="77777777" w:rsidR="009D1D12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1B56758A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</w:p>
    <w:p w14:paraId="5EE7F38A" w14:textId="77777777" w:rsidR="009D1D12" w:rsidRPr="005F593A" w:rsidRDefault="009D1D12" w:rsidP="009D1D12">
      <w:pPr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10</w:t>
      </w:r>
      <w:r w:rsidRPr="005F593A">
        <w:rPr>
          <w:rFonts w:ascii="Arial Narrow" w:eastAsia="Times New Roman" w:hAnsi="Arial Narrow"/>
          <w:sz w:val="24"/>
          <w:szCs w:val="24"/>
        </w:rPr>
        <w:t>.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i/>
          <w:sz w:val="24"/>
          <w:szCs w:val="24"/>
        </w:rPr>
        <w:t>Every Exit Is an Entrance</w:t>
      </w:r>
      <w:r w:rsidRPr="005F593A">
        <w:rPr>
          <w:rFonts w:ascii="Arial Narrow" w:eastAsia="Times New Roman" w:hAnsi="Arial Narrow"/>
          <w:sz w:val="24"/>
          <w:szCs w:val="24"/>
        </w:rPr>
        <w:t>, 2019</w:t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</w:r>
      <w:r w:rsidRPr="005F593A">
        <w:rPr>
          <w:rFonts w:ascii="Arial Narrow" w:eastAsia="Times New Roman" w:hAnsi="Arial Narrow"/>
          <w:sz w:val="24"/>
          <w:szCs w:val="24"/>
        </w:rPr>
        <w:tab/>
        <w:t>$7100.</w:t>
      </w:r>
    </w:p>
    <w:p w14:paraId="0376EF1F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acrylic, gouache, oil pastel, ink on birch panel</w:t>
      </w:r>
    </w:p>
    <w:p w14:paraId="04C020A7" w14:textId="77777777" w:rsidR="009D1D12" w:rsidRPr="005F593A" w:rsidRDefault="009D1D12" w:rsidP="009D1D12">
      <w:pPr>
        <w:ind w:firstLine="720"/>
        <w:rPr>
          <w:rFonts w:ascii="Arial Narrow" w:eastAsia="Times New Roman" w:hAnsi="Arial Narrow"/>
          <w:sz w:val="24"/>
          <w:szCs w:val="24"/>
        </w:rPr>
      </w:pPr>
      <w:r w:rsidRPr="005F593A">
        <w:rPr>
          <w:rFonts w:ascii="Arial Narrow" w:eastAsia="Times New Roman" w:hAnsi="Arial Narrow"/>
          <w:sz w:val="24"/>
          <w:szCs w:val="24"/>
        </w:rPr>
        <w:t>48 x 48 inches</w:t>
      </w:r>
    </w:p>
    <w:p w14:paraId="59B15679" w14:textId="77777777" w:rsidR="009D1D12" w:rsidRPr="00B345CC" w:rsidRDefault="009D1D12" w:rsidP="009D1D12">
      <w:pPr>
        <w:pStyle w:val="BodyText"/>
        <w:contextualSpacing/>
        <w:rPr>
          <w:sz w:val="22"/>
          <w:szCs w:val="22"/>
        </w:rPr>
      </w:pPr>
    </w:p>
    <w:p w14:paraId="3F79E629" w14:textId="1CAEB193" w:rsidR="003414AD" w:rsidRPr="00DB6036" w:rsidRDefault="003414AD" w:rsidP="009D1D12">
      <w:pPr>
        <w:rPr>
          <w:sz w:val="24"/>
          <w:szCs w:val="24"/>
        </w:rPr>
      </w:pPr>
    </w:p>
    <w:p w14:paraId="28122074" w14:textId="77777777" w:rsidR="00DB6036" w:rsidRPr="00DB6036" w:rsidRDefault="00DB6036" w:rsidP="00DB6036">
      <w:pPr>
        <w:jc w:val="center"/>
        <w:outlineLvl w:val="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 xml:space="preserve">Kenise Barnes Fine Art represents more than fifty artists. </w:t>
      </w:r>
    </w:p>
    <w:p w14:paraId="5A73C952" w14:textId="77777777" w:rsidR="00DB6036" w:rsidRPr="00DB6036" w:rsidRDefault="00DB6036" w:rsidP="00DB6036">
      <w:pPr>
        <w:jc w:val="center"/>
        <w:outlineLvl w:val="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>Please visit our website KBFA.com or inquire for images and information.</w:t>
      </w:r>
    </w:p>
    <w:p w14:paraId="26FF3E0F" w14:textId="77777777" w:rsidR="00DB6036" w:rsidRPr="00DB6036" w:rsidRDefault="00DB6036" w:rsidP="00DB6036">
      <w:pPr>
        <w:outlineLvl w:val="0"/>
        <w:rPr>
          <w:rFonts w:ascii="Arial Narrow" w:hAnsi="Arial Narrow" w:cs="Futura"/>
          <w:color w:val="181818"/>
          <w:sz w:val="24"/>
          <w:szCs w:val="24"/>
          <w:lang w:bidi="en-US"/>
        </w:rPr>
      </w:pPr>
    </w:p>
    <w:p w14:paraId="28FC952D" w14:textId="77777777" w:rsidR="00DB6036" w:rsidRPr="00DB6036" w:rsidRDefault="00DB6036" w:rsidP="00DB6036">
      <w:pPr>
        <w:jc w:val="center"/>
        <w:outlineLvl w:val="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>SERVICES</w:t>
      </w:r>
    </w:p>
    <w:p w14:paraId="7CF39D03" w14:textId="77777777" w:rsidR="00DB6036" w:rsidRPr="00DB6036" w:rsidRDefault="00DB6036" w:rsidP="00DB6036">
      <w:pPr>
        <w:jc w:val="center"/>
        <w:outlineLvl w:val="0"/>
        <w:rPr>
          <w:rFonts w:ascii="Arial Narrow" w:hAnsi="Arial Narrow" w:cs="Futura"/>
          <w:color w:val="181818"/>
          <w:sz w:val="24"/>
          <w:szCs w:val="24"/>
          <w:lang w:bidi="en-US"/>
        </w:rPr>
      </w:pPr>
    </w:p>
    <w:p w14:paraId="28DB68BD" w14:textId="77777777" w:rsidR="00DB6036" w:rsidRPr="00DB6036" w:rsidRDefault="00DB6036" w:rsidP="00DB6036">
      <w:pPr>
        <w:pStyle w:val="ListParagraph"/>
        <w:numPr>
          <w:ilvl w:val="0"/>
          <w:numId w:val="2"/>
        </w:numPr>
        <w:ind w:left="252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>Complimentary in-home or in-office consulting.</w:t>
      </w:r>
    </w:p>
    <w:p w14:paraId="044DDCD3" w14:textId="77777777" w:rsidR="00DB6036" w:rsidRPr="00DB6036" w:rsidRDefault="00DB6036" w:rsidP="00DB6036">
      <w:pPr>
        <w:pStyle w:val="ListParagraph"/>
        <w:numPr>
          <w:ilvl w:val="0"/>
          <w:numId w:val="2"/>
        </w:numPr>
        <w:ind w:left="252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>Artwork is available on an on-approval.</w:t>
      </w:r>
    </w:p>
    <w:p w14:paraId="3A1D4D0A" w14:textId="77777777" w:rsidR="00DB6036" w:rsidRPr="00DB6036" w:rsidRDefault="00DB6036" w:rsidP="00DB6036">
      <w:pPr>
        <w:pStyle w:val="ListParagraph"/>
        <w:numPr>
          <w:ilvl w:val="0"/>
          <w:numId w:val="2"/>
        </w:numPr>
        <w:ind w:left="2520"/>
        <w:rPr>
          <w:rFonts w:ascii="Arial Narrow" w:hAnsi="Arial Narrow" w:cs="Futura"/>
          <w:color w:val="181818"/>
          <w:sz w:val="24"/>
          <w:szCs w:val="24"/>
          <w:lang w:bidi="en-US"/>
        </w:rPr>
      </w:pPr>
      <w:r w:rsidRPr="00DB6036">
        <w:rPr>
          <w:rFonts w:ascii="Arial Narrow" w:hAnsi="Arial Narrow" w:cs="Futura"/>
          <w:color w:val="181818"/>
          <w:sz w:val="24"/>
          <w:szCs w:val="24"/>
          <w:lang w:bidi="en-US"/>
        </w:rPr>
        <w:t>Delivery and installation services.</w:t>
      </w:r>
    </w:p>
    <w:p w14:paraId="034F3574" w14:textId="77777777" w:rsidR="009D1D12" w:rsidRPr="009D1D12" w:rsidRDefault="009D1D12" w:rsidP="009D1D12"/>
    <w:sectPr w:rsidR="009D1D12" w:rsidRPr="009D1D12" w:rsidSect="00B92D0B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CFEDE" w14:textId="77777777" w:rsidR="00DD1551" w:rsidRDefault="00DD1551" w:rsidP="00B92D0B">
      <w:r>
        <w:separator/>
      </w:r>
    </w:p>
  </w:endnote>
  <w:endnote w:type="continuationSeparator" w:id="0">
    <w:p w14:paraId="5772BEC5" w14:textId="77777777" w:rsidR="00DD1551" w:rsidRDefault="00DD1551" w:rsidP="00B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58547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F2452" w14:textId="6EFC0A20" w:rsidR="00F81EA2" w:rsidRDefault="00F81EA2" w:rsidP="003414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13B5C" w14:textId="77777777" w:rsidR="00F81EA2" w:rsidRDefault="00F81EA2" w:rsidP="00F81EA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26401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A876C2" w14:textId="6E1941E3" w:rsidR="00F81EA2" w:rsidRDefault="00F81EA2" w:rsidP="003414AD">
        <w:pPr>
          <w:pStyle w:val="Footer"/>
          <w:framePr w:wrap="none" w:vAnchor="text" w:hAnchor="margin" w:xAlign="right" w:y="1"/>
          <w:rPr>
            <w:rStyle w:val="PageNumber"/>
          </w:rPr>
        </w:pPr>
        <w:r w:rsidRPr="00F81EA2">
          <w:rPr>
            <w:rStyle w:val="PageNumber"/>
            <w:sz w:val="22"/>
            <w:szCs w:val="22"/>
          </w:rPr>
          <w:fldChar w:fldCharType="begin"/>
        </w:r>
        <w:r w:rsidRPr="00F81EA2">
          <w:rPr>
            <w:rStyle w:val="PageNumber"/>
            <w:sz w:val="22"/>
            <w:szCs w:val="22"/>
          </w:rPr>
          <w:instrText xml:space="preserve"> PAGE </w:instrText>
        </w:r>
        <w:r w:rsidRPr="00F81EA2">
          <w:rPr>
            <w:rStyle w:val="PageNumber"/>
            <w:sz w:val="22"/>
            <w:szCs w:val="22"/>
          </w:rPr>
          <w:fldChar w:fldCharType="separate"/>
        </w:r>
        <w:r w:rsidR="00AA6C8E">
          <w:rPr>
            <w:rStyle w:val="PageNumber"/>
            <w:noProof/>
            <w:sz w:val="22"/>
            <w:szCs w:val="22"/>
          </w:rPr>
          <w:t>2</w:t>
        </w:r>
        <w:r w:rsidRPr="00F81EA2">
          <w:rPr>
            <w:rStyle w:val="PageNumber"/>
            <w:sz w:val="22"/>
            <w:szCs w:val="22"/>
          </w:rPr>
          <w:fldChar w:fldCharType="end"/>
        </w:r>
      </w:p>
    </w:sdtContent>
  </w:sdt>
  <w:p w14:paraId="5CAE9574" w14:textId="77777777" w:rsidR="00F81EA2" w:rsidRDefault="00F81EA2" w:rsidP="00F81E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46EEE" w14:textId="77777777" w:rsidR="00DD1551" w:rsidRDefault="00DD1551" w:rsidP="00B92D0B">
      <w:r>
        <w:separator/>
      </w:r>
    </w:p>
  </w:footnote>
  <w:footnote w:type="continuationSeparator" w:id="0">
    <w:p w14:paraId="10181A57" w14:textId="77777777" w:rsidR="00DD1551" w:rsidRDefault="00DD1551" w:rsidP="00B92D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7377" w14:textId="77777777" w:rsidR="00B92D0B" w:rsidRDefault="00B92D0B" w:rsidP="00B92D0B"/>
  <w:tbl>
    <w:tblPr>
      <w:tblStyle w:val="TableGrid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936"/>
      <w:gridCol w:w="8769"/>
    </w:tblGrid>
    <w:tr w:rsidR="00B92D0B" w:rsidRPr="00614BDB" w14:paraId="28F7F43D" w14:textId="77777777" w:rsidTr="003414AD">
      <w:trPr>
        <w:trHeight w:val="945"/>
      </w:trPr>
      <w:tc>
        <w:tcPr>
          <w:tcW w:w="936" w:type="dxa"/>
        </w:tcPr>
        <w:p w14:paraId="76068EDE" w14:textId="77777777" w:rsidR="00B92D0B" w:rsidRDefault="00B92D0B" w:rsidP="00B92D0B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</w:p>
        <w:p w14:paraId="74A3D78D" w14:textId="77777777" w:rsidR="00B92D0B" w:rsidRDefault="00B92D0B" w:rsidP="00B92D0B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  <w:r w:rsidRPr="00614BDB">
            <w:rPr>
              <w:rFonts w:ascii="Futura Medium" w:hAnsi="Futura Medium"/>
              <w:noProof/>
              <w:color w:val="7F7F7F" w:themeColor="text1" w:themeTint="80"/>
            </w:rPr>
            <w:drawing>
              <wp:inline distT="0" distB="0" distL="0" distR="0" wp14:anchorId="3967883A" wp14:editId="53E1F1B6">
                <wp:extent cx="432486" cy="5867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dResLogoFIl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796" cy="5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9134A2" w14:textId="77777777" w:rsidR="00B92D0B" w:rsidRPr="00E96DBC" w:rsidRDefault="00B92D0B" w:rsidP="00B92D0B">
          <w:pPr>
            <w:tabs>
              <w:tab w:val="left" w:pos="638"/>
            </w:tabs>
          </w:pPr>
          <w:r>
            <w:tab/>
          </w:r>
        </w:p>
      </w:tc>
      <w:tc>
        <w:tcPr>
          <w:tcW w:w="8769" w:type="dxa"/>
        </w:tcPr>
        <w:p w14:paraId="799D00CB" w14:textId="77777777" w:rsidR="00B92D0B" w:rsidRDefault="00B92D0B" w:rsidP="00B92D0B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</w:p>
        <w:p w14:paraId="173452B3" w14:textId="77777777" w:rsidR="00B92D0B" w:rsidRPr="00A27BC4" w:rsidRDefault="00B92D0B" w:rsidP="00B92D0B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K E N I S E   B A R N E S   F I N E   A R T</w:t>
          </w:r>
        </w:p>
        <w:p w14:paraId="4D5566AE" w14:textId="77777777" w:rsidR="00B92D0B" w:rsidRPr="00A27BC4" w:rsidRDefault="00B92D0B" w:rsidP="00B92D0B">
          <w:pPr>
            <w:pStyle w:val="Header"/>
            <w:tabs>
              <w:tab w:val="clear" w:pos="4680"/>
              <w:tab w:val="clear" w:pos="9360"/>
              <w:tab w:val="left" w:pos="3093"/>
            </w:tabs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1947 PALMER AVENUE</w:t>
          </w:r>
          <w:r>
            <w:rPr>
              <w:rFonts w:ascii="Futura" w:hAnsi="Futura" w:cs="Futura"/>
              <w:color w:val="0D0D0D" w:themeColor="text1" w:themeTint="F2"/>
            </w:rPr>
            <w:tab/>
          </w:r>
        </w:p>
        <w:p w14:paraId="60511041" w14:textId="77777777" w:rsidR="00B92D0B" w:rsidRDefault="00B92D0B" w:rsidP="00B92D0B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LARCHMONT, NEW YORK 10538</w:t>
          </w:r>
        </w:p>
        <w:p w14:paraId="20E96ECC" w14:textId="77777777" w:rsidR="00B92D0B" w:rsidRPr="00A83225" w:rsidRDefault="00DD1551" w:rsidP="00B92D0B">
          <w:pPr>
            <w:pStyle w:val="Header"/>
            <w:jc w:val="both"/>
            <w:rPr>
              <w:color w:val="7F7F7F" w:themeColor="text1" w:themeTint="80"/>
            </w:rPr>
          </w:pPr>
          <w:hyperlink r:id="rId2" w:history="1">
            <w:r w:rsidR="00B92D0B" w:rsidRPr="00B92D0B">
              <w:rPr>
                <w:rStyle w:val="Hyperlink"/>
                <w:color w:val="7F7F7F" w:themeColor="text1" w:themeTint="80"/>
                <w:u w:val="none"/>
              </w:rPr>
              <w:t>www.kbfa.com</w:t>
            </w:r>
          </w:hyperlink>
          <w:r w:rsidR="00B92D0B" w:rsidRPr="00A16D5F">
            <w:rPr>
              <w:color w:val="7F7F7F" w:themeColor="text1" w:themeTint="80"/>
            </w:rPr>
            <w:tab/>
            <w:t xml:space="preserve">                                                          </w:t>
          </w:r>
          <w:r w:rsidR="00B92D0B">
            <w:rPr>
              <w:color w:val="7F7F7F" w:themeColor="text1" w:themeTint="80"/>
            </w:rPr>
            <w:t xml:space="preserve">                              914 834 8077</w:t>
          </w:r>
        </w:p>
        <w:p w14:paraId="364C5224" w14:textId="77777777" w:rsidR="00B92D0B" w:rsidRPr="00A27BC4" w:rsidRDefault="00B92D0B" w:rsidP="00B92D0B">
          <w:pPr>
            <w:pStyle w:val="Header"/>
            <w:jc w:val="both"/>
            <w:rPr>
              <w:rFonts w:ascii="Futura" w:hAnsi="Futura" w:cs="Futura"/>
              <w:color w:val="7F7F7F" w:themeColor="text1" w:themeTint="80"/>
            </w:rPr>
          </w:pPr>
        </w:p>
      </w:tc>
    </w:tr>
  </w:tbl>
  <w:p w14:paraId="4B6194BD" w14:textId="77777777" w:rsidR="00B92D0B" w:rsidRPr="00A83225" w:rsidRDefault="00B92D0B" w:rsidP="00B92D0B">
    <w:pPr>
      <w:pStyle w:val="Header"/>
      <w:tabs>
        <w:tab w:val="clear" w:pos="4680"/>
        <w:tab w:val="clear" w:pos="9360"/>
        <w:tab w:val="left" w:pos="3013"/>
      </w:tabs>
      <w:jc w:val="both"/>
      <w:rPr>
        <w:color w:val="7F7F7F" w:themeColor="text1" w:themeTint="80"/>
      </w:rPr>
    </w:pPr>
  </w:p>
  <w:p w14:paraId="1914AD40" w14:textId="1E02A863" w:rsidR="00B92D0B" w:rsidRDefault="00B92D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B84"/>
    <w:multiLevelType w:val="multilevel"/>
    <w:tmpl w:val="7F3EDFE2"/>
    <w:lvl w:ilvl="0">
      <w:start w:val="4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BEB67CA"/>
    <w:multiLevelType w:val="multilevel"/>
    <w:tmpl w:val="12B6550E"/>
    <w:lvl w:ilvl="0">
      <w:start w:val="4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1AE6752"/>
    <w:multiLevelType w:val="hybridMultilevel"/>
    <w:tmpl w:val="5DF28ACE"/>
    <w:lvl w:ilvl="0" w:tplc="FD983AE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B13F2"/>
    <w:multiLevelType w:val="hybridMultilevel"/>
    <w:tmpl w:val="82209F58"/>
    <w:lvl w:ilvl="0" w:tplc="F67C75EC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C040F"/>
    <w:multiLevelType w:val="multilevel"/>
    <w:tmpl w:val="E11EC170"/>
    <w:lvl w:ilvl="0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36EA5D32"/>
    <w:multiLevelType w:val="hybridMultilevel"/>
    <w:tmpl w:val="59BE576C"/>
    <w:lvl w:ilvl="0" w:tplc="A614D2B8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222C9"/>
    <w:multiLevelType w:val="multilevel"/>
    <w:tmpl w:val="465EF67E"/>
    <w:lvl w:ilvl="0">
      <w:start w:val="4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E93C3F"/>
    <w:multiLevelType w:val="hybridMultilevel"/>
    <w:tmpl w:val="17F217AA"/>
    <w:lvl w:ilvl="0" w:tplc="35C8B096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C0146"/>
    <w:multiLevelType w:val="hybridMultilevel"/>
    <w:tmpl w:val="348A0C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50216C"/>
    <w:multiLevelType w:val="hybridMultilevel"/>
    <w:tmpl w:val="D414B498"/>
    <w:lvl w:ilvl="0" w:tplc="E36E919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B20BA"/>
    <w:multiLevelType w:val="multilevel"/>
    <w:tmpl w:val="71069208"/>
    <w:lvl w:ilvl="0">
      <w:start w:val="4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F0D06A8"/>
    <w:multiLevelType w:val="hybridMultilevel"/>
    <w:tmpl w:val="8668BE76"/>
    <w:lvl w:ilvl="0" w:tplc="3A7C2FA0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D32293"/>
    <w:multiLevelType w:val="hybridMultilevel"/>
    <w:tmpl w:val="67D23A96"/>
    <w:lvl w:ilvl="0" w:tplc="ECC037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BD"/>
    <w:rsid w:val="000162DA"/>
    <w:rsid w:val="0002509B"/>
    <w:rsid w:val="000250F9"/>
    <w:rsid w:val="00055FB2"/>
    <w:rsid w:val="000625B3"/>
    <w:rsid w:val="00073280"/>
    <w:rsid w:val="0008167A"/>
    <w:rsid w:val="0010198C"/>
    <w:rsid w:val="001039BB"/>
    <w:rsid w:val="001230C2"/>
    <w:rsid w:val="001D62DD"/>
    <w:rsid w:val="001E022D"/>
    <w:rsid w:val="001F6EE4"/>
    <w:rsid w:val="00205E62"/>
    <w:rsid w:val="002663CE"/>
    <w:rsid w:val="00275CED"/>
    <w:rsid w:val="002F1219"/>
    <w:rsid w:val="003054A2"/>
    <w:rsid w:val="00305B0A"/>
    <w:rsid w:val="00307C90"/>
    <w:rsid w:val="00312939"/>
    <w:rsid w:val="00320C9D"/>
    <w:rsid w:val="003414AD"/>
    <w:rsid w:val="00392D83"/>
    <w:rsid w:val="003952ED"/>
    <w:rsid w:val="003A5738"/>
    <w:rsid w:val="003B4EF5"/>
    <w:rsid w:val="003C0A3E"/>
    <w:rsid w:val="003C7B2C"/>
    <w:rsid w:val="003D2F2B"/>
    <w:rsid w:val="00413077"/>
    <w:rsid w:val="004620F9"/>
    <w:rsid w:val="00555FBB"/>
    <w:rsid w:val="005B258A"/>
    <w:rsid w:val="005C7581"/>
    <w:rsid w:val="005E350A"/>
    <w:rsid w:val="00621B8B"/>
    <w:rsid w:val="00697D97"/>
    <w:rsid w:val="006E05A0"/>
    <w:rsid w:val="0073610E"/>
    <w:rsid w:val="007F089B"/>
    <w:rsid w:val="008226CE"/>
    <w:rsid w:val="008E1708"/>
    <w:rsid w:val="008F357A"/>
    <w:rsid w:val="00932C41"/>
    <w:rsid w:val="009407F9"/>
    <w:rsid w:val="009470D1"/>
    <w:rsid w:val="00992967"/>
    <w:rsid w:val="009A1EA5"/>
    <w:rsid w:val="009D1D12"/>
    <w:rsid w:val="00A12ADD"/>
    <w:rsid w:val="00A170F7"/>
    <w:rsid w:val="00A17162"/>
    <w:rsid w:val="00A6316B"/>
    <w:rsid w:val="00A9078D"/>
    <w:rsid w:val="00A94F60"/>
    <w:rsid w:val="00A96093"/>
    <w:rsid w:val="00AA6C8E"/>
    <w:rsid w:val="00AC3749"/>
    <w:rsid w:val="00AC7455"/>
    <w:rsid w:val="00AD3CD9"/>
    <w:rsid w:val="00B152FF"/>
    <w:rsid w:val="00B52A32"/>
    <w:rsid w:val="00B64F29"/>
    <w:rsid w:val="00B71CE6"/>
    <w:rsid w:val="00B72497"/>
    <w:rsid w:val="00B92D0B"/>
    <w:rsid w:val="00BA7100"/>
    <w:rsid w:val="00BB5A20"/>
    <w:rsid w:val="00BC0974"/>
    <w:rsid w:val="00BD6716"/>
    <w:rsid w:val="00C73956"/>
    <w:rsid w:val="00C76C61"/>
    <w:rsid w:val="00C8114F"/>
    <w:rsid w:val="00C95827"/>
    <w:rsid w:val="00CC231C"/>
    <w:rsid w:val="00CC712A"/>
    <w:rsid w:val="00CD4F55"/>
    <w:rsid w:val="00CE0106"/>
    <w:rsid w:val="00CF4D94"/>
    <w:rsid w:val="00CF5295"/>
    <w:rsid w:val="00D33D3B"/>
    <w:rsid w:val="00D35865"/>
    <w:rsid w:val="00D623F6"/>
    <w:rsid w:val="00D72C5C"/>
    <w:rsid w:val="00D86611"/>
    <w:rsid w:val="00D9492B"/>
    <w:rsid w:val="00DB6036"/>
    <w:rsid w:val="00DC1957"/>
    <w:rsid w:val="00DD1551"/>
    <w:rsid w:val="00E10537"/>
    <w:rsid w:val="00E14795"/>
    <w:rsid w:val="00E2260E"/>
    <w:rsid w:val="00EA1932"/>
    <w:rsid w:val="00EC1249"/>
    <w:rsid w:val="00ED62BD"/>
    <w:rsid w:val="00F40BDF"/>
    <w:rsid w:val="00F43FD2"/>
    <w:rsid w:val="00F474B3"/>
    <w:rsid w:val="00F81EA2"/>
    <w:rsid w:val="00F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026F"/>
  <w15:chartTrackingRefBased/>
  <w15:docId w15:val="{DAA306BC-3755-C442-A723-49AB101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1D12"/>
    <w:rPr>
      <w:rFonts w:ascii="Arial" w:eastAsia="Time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2B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B92D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2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0B"/>
  </w:style>
  <w:style w:type="paragraph" w:styleId="Footer">
    <w:name w:val="footer"/>
    <w:basedOn w:val="Normal"/>
    <w:link w:val="FooterChar"/>
    <w:uiPriority w:val="99"/>
    <w:unhideWhenUsed/>
    <w:rsid w:val="00B92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0B"/>
  </w:style>
  <w:style w:type="table" w:styleId="TableGrid">
    <w:name w:val="Table Grid"/>
    <w:basedOn w:val="TableNormal"/>
    <w:uiPriority w:val="59"/>
    <w:rsid w:val="00B92D0B"/>
    <w:rPr>
      <w:rFonts w:asciiTheme="majorHAnsi" w:eastAsiaTheme="majorEastAsia" w:hAnsiTheme="majorHAnsi" w:cstheme="maj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2D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D0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81EA2"/>
  </w:style>
  <w:style w:type="paragraph" w:styleId="NoSpacing">
    <w:name w:val="No Spacing"/>
    <w:basedOn w:val="Normal"/>
    <w:link w:val="NoSpacingChar"/>
    <w:uiPriority w:val="1"/>
    <w:qFormat/>
    <w:rsid w:val="0008167A"/>
    <w:rPr>
      <w:rFonts w:asciiTheme="majorHAnsi" w:eastAsiaTheme="majorEastAsia" w:hAnsiTheme="majorHAnsi" w:cstheme="maj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8167A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rsid w:val="009D1D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1D12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hyperlink" Target="http://www.kb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2</cp:revision>
  <cp:lastPrinted>2018-11-16T16:47:00Z</cp:lastPrinted>
  <dcterms:created xsi:type="dcterms:W3CDTF">2019-03-09T17:04:00Z</dcterms:created>
  <dcterms:modified xsi:type="dcterms:W3CDTF">2019-03-09T17:04:00Z</dcterms:modified>
</cp:coreProperties>
</file>