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525F" w14:textId="77777777" w:rsidR="00E2601C" w:rsidRDefault="00E2601C" w:rsidP="005B2969">
      <w:pPr>
        <w:pStyle w:val="Header"/>
        <w:spacing w:before="360"/>
        <w:rPr>
          <w:rFonts w:cs="Times New Roman"/>
          <w:color w:val="000000"/>
          <w:szCs w:val="24"/>
        </w:rPr>
      </w:pPr>
    </w:p>
    <w:p w14:paraId="0632E67D" w14:textId="1A643D08" w:rsidR="003E7F4A" w:rsidRPr="000C373C" w:rsidRDefault="003E7F4A" w:rsidP="003E7F4A">
      <w:pPr>
        <w:pStyle w:val="NoSpacing"/>
        <w:rPr>
          <w:rFonts w:ascii="Arial Narrow" w:hAnsi="Arial Narrow"/>
          <w:sz w:val="24"/>
          <w:szCs w:val="24"/>
        </w:rPr>
      </w:pPr>
      <w:r w:rsidRPr="000C373C">
        <w:rPr>
          <w:rFonts w:ascii="Arial Narrow" w:hAnsi="Arial Narrow"/>
          <w:sz w:val="24"/>
          <w:szCs w:val="24"/>
        </w:rPr>
        <w:t>MARGOT GLASS</w:t>
      </w:r>
      <w:r w:rsidRPr="000C373C">
        <w:rPr>
          <w:rFonts w:ascii="Arial Narrow" w:hAnsi="Arial Narrow"/>
          <w:sz w:val="24"/>
          <w:szCs w:val="24"/>
        </w:rPr>
        <w:tab/>
      </w:r>
      <w:r w:rsidRPr="000C373C">
        <w:rPr>
          <w:rFonts w:ascii="Arial Narrow" w:hAnsi="Arial Narrow"/>
          <w:sz w:val="24"/>
          <w:szCs w:val="24"/>
        </w:rPr>
        <w:tab/>
      </w:r>
      <w:r w:rsidRPr="000C373C">
        <w:rPr>
          <w:rFonts w:ascii="Arial Narrow" w:hAnsi="Arial Narrow"/>
          <w:sz w:val="24"/>
          <w:szCs w:val="24"/>
        </w:rPr>
        <w:tab/>
      </w:r>
      <w:r w:rsidRPr="000C373C">
        <w:rPr>
          <w:rFonts w:ascii="Arial Narrow" w:hAnsi="Arial Narrow"/>
          <w:sz w:val="24"/>
          <w:szCs w:val="24"/>
        </w:rPr>
        <w:tab/>
      </w:r>
      <w:r w:rsidRPr="000C373C">
        <w:rPr>
          <w:rFonts w:ascii="Arial Narrow" w:hAnsi="Arial Narrow"/>
          <w:sz w:val="24"/>
          <w:szCs w:val="24"/>
        </w:rPr>
        <w:tab/>
      </w:r>
      <w:r w:rsidRPr="000C373C">
        <w:rPr>
          <w:rFonts w:ascii="Arial Narrow" w:hAnsi="Arial Narrow"/>
          <w:sz w:val="24"/>
          <w:szCs w:val="24"/>
        </w:rPr>
        <w:tab/>
      </w:r>
      <w:r w:rsidRPr="000C373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CV 20</w:t>
      </w:r>
      <w:r w:rsidR="006927F0">
        <w:rPr>
          <w:rFonts w:ascii="Arial Narrow" w:hAnsi="Arial Narrow"/>
          <w:sz w:val="24"/>
          <w:szCs w:val="24"/>
        </w:rPr>
        <w:t>2</w:t>
      </w:r>
      <w:r w:rsidR="00D11BFC">
        <w:rPr>
          <w:rFonts w:ascii="Arial Narrow" w:hAnsi="Arial Narrow"/>
          <w:sz w:val="24"/>
          <w:szCs w:val="24"/>
        </w:rPr>
        <w:t>5</w:t>
      </w:r>
    </w:p>
    <w:p w14:paraId="69C0EF9F" w14:textId="77777777" w:rsidR="003E7F4A" w:rsidRPr="00E831E8" w:rsidRDefault="003E7F4A" w:rsidP="003E7F4A">
      <w:pPr>
        <w:pStyle w:val="NoSpacing"/>
        <w:rPr>
          <w:rFonts w:ascii="Arial Narrow" w:hAnsi="Arial Narrow"/>
          <w:sz w:val="24"/>
          <w:szCs w:val="24"/>
        </w:rPr>
      </w:pPr>
    </w:p>
    <w:p w14:paraId="29B59907" w14:textId="77777777" w:rsidR="003E7F4A" w:rsidRPr="00E831E8" w:rsidRDefault="003E7F4A" w:rsidP="003E7F4A">
      <w:pPr>
        <w:pStyle w:val="NoSpacing"/>
        <w:rPr>
          <w:rFonts w:ascii="Arial Narrow" w:hAnsi="Arial Narrow"/>
          <w:sz w:val="24"/>
          <w:szCs w:val="24"/>
        </w:rPr>
      </w:pPr>
    </w:p>
    <w:p w14:paraId="36BC7B75" w14:textId="7593778C" w:rsidR="003E7F4A" w:rsidRPr="00E831E8" w:rsidRDefault="003E7F4A" w:rsidP="003E7F4A">
      <w:pPr>
        <w:pStyle w:val="NoSpacing"/>
        <w:outlineLvl w:val="0"/>
        <w:rPr>
          <w:rFonts w:ascii="Arial Narrow" w:hAnsi="Arial Narrow"/>
          <w:sz w:val="24"/>
          <w:szCs w:val="24"/>
        </w:rPr>
      </w:pPr>
      <w:r w:rsidRPr="00E831E8">
        <w:rPr>
          <w:rFonts w:ascii="Arial Narrow" w:hAnsi="Arial Narrow"/>
          <w:sz w:val="24"/>
          <w:szCs w:val="24"/>
        </w:rPr>
        <w:t xml:space="preserve">SOLO EXHIBITIONS </w:t>
      </w:r>
    </w:p>
    <w:p w14:paraId="0213B8C1" w14:textId="3141A2CC" w:rsidR="003071F6" w:rsidRPr="00E831E8" w:rsidRDefault="003071F6" w:rsidP="003E7F4A">
      <w:pPr>
        <w:pStyle w:val="Default"/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</w:pPr>
    </w:p>
    <w:p w14:paraId="6A6A94E6" w14:textId="249B726B" w:rsidR="004D0337" w:rsidRPr="00E831E8" w:rsidRDefault="004D0337" w:rsidP="003E7F4A">
      <w:pPr>
        <w:pStyle w:val="Default"/>
        <w:ind w:left="720" w:hanging="720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2022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="00B205AA" w:rsidRPr="00E831E8">
        <w:rPr>
          <w:rStyle w:val="None"/>
          <w:rFonts w:ascii="Arial Narrow" w:hAnsi="Arial Narrow"/>
          <w:i/>
          <w:iCs/>
          <w:color w:val="010101"/>
          <w:sz w:val="24"/>
          <w:szCs w:val="24"/>
          <w:u w:color="010101"/>
        </w:rPr>
        <w:t>Margot Glass: Garland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Garvey|Simon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at DFN Project</w:t>
      </w:r>
      <w:r w:rsidR="00B205AA"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New York, NY</w:t>
      </w:r>
    </w:p>
    <w:p w14:paraId="7A813FE5" w14:textId="5CF69B40" w:rsidR="00B205AA" w:rsidRPr="00E831E8" w:rsidRDefault="00B205AA" w:rsidP="003E7F4A">
      <w:pPr>
        <w:pStyle w:val="Default"/>
        <w:ind w:left="720" w:hanging="720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iCs/>
          <w:color w:val="010101"/>
          <w:sz w:val="24"/>
          <w:szCs w:val="24"/>
          <w:u w:color="010101"/>
        </w:rPr>
        <w:t>Margot Glass: Semi-Precious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Garvey|Simon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online at Artsy June - July</w:t>
      </w:r>
    </w:p>
    <w:p w14:paraId="5D4D30B5" w14:textId="792A82B1" w:rsidR="003E7F4A" w:rsidRPr="00E831E8" w:rsidRDefault="003E7F4A" w:rsidP="003E7F4A">
      <w:pPr>
        <w:pStyle w:val="Default"/>
        <w:ind w:left="720" w:hanging="720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2019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iCs/>
          <w:color w:val="010101"/>
          <w:sz w:val="24"/>
          <w:szCs w:val="24"/>
          <w:u w:color="010101"/>
        </w:rPr>
        <w:t>Margot Glass: New Gold Point and Graphite Drawings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Kenise Barnes Fine Art, Kent, CT</w:t>
      </w:r>
    </w:p>
    <w:p w14:paraId="6EE4C838" w14:textId="147C9974" w:rsidR="004D0337" w:rsidRPr="00E831E8" w:rsidRDefault="004D0337" w:rsidP="003E7F4A">
      <w:pPr>
        <w:pStyle w:val="Default"/>
        <w:ind w:left="720" w:hanging="720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iCs/>
          <w:color w:val="010101"/>
          <w:sz w:val="24"/>
          <w:szCs w:val="24"/>
          <w:u w:color="010101"/>
        </w:rPr>
        <w:t>Solar Garden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Readywipe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Gallery, </w:t>
      </w:r>
      <w:r w:rsidR="00F30E87"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Holyoke, MA</w:t>
      </w:r>
    </w:p>
    <w:p w14:paraId="58053D91" w14:textId="0B17C140" w:rsidR="003E7F4A" w:rsidRPr="00E831E8" w:rsidRDefault="003E7F4A" w:rsidP="00F30E87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2018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iCs/>
          <w:color w:val="010101"/>
          <w:sz w:val="24"/>
          <w:szCs w:val="24"/>
          <w:u w:color="010101"/>
        </w:rPr>
        <w:t>Shouting Flower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Kenise Barnes Fine Art, Larchmont, NY</w:t>
      </w:r>
    </w:p>
    <w:p w14:paraId="195A99C3" w14:textId="355E2E7F" w:rsidR="003E7F4A" w:rsidRPr="00E831E8" w:rsidRDefault="003E7F4A" w:rsidP="004D0337">
      <w:pPr>
        <w:pStyle w:val="Default"/>
        <w:ind w:left="720" w:hanging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2015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iCs/>
          <w:color w:val="010101"/>
          <w:sz w:val="24"/>
          <w:szCs w:val="24"/>
          <w:u w:color="010101"/>
        </w:rPr>
        <w:t xml:space="preserve">Currier After Hours: Behind the Scenes,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Currier Museum of Art, Manchester, NH</w:t>
      </w:r>
    </w:p>
    <w:p w14:paraId="43C982F7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2014 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Lucent Measures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Smith College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Oresman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Gallery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Northampton, MA </w:t>
      </w:r>
    </w:p>
    <w:p w14:paraId="24B20F41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2013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Resting Bees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Sunderland Library Gallery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nl-NL"/>
        </w:rPr>
        <w:t>Sunderland, MA</w:t>
      </w:r>
    </w:p>
    <w:p w14:paraId="5DFFFC11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2012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Souvenir of Alexandria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Northampton Arts Night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, Northampton, MA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 </w:t>
      </w:r>
    </w:p>
    <w:p w14:paraId="4075EEA5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2003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Nature in Repeat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Hosmer Gallery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Northampton, MA </w:t>
      </w:r>
    </w:p>
    <w:p w14:paraId="0750FAF3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  <w:lang w:val="it-IT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it-IT"/>
        </w:rPr>
        <w:t xml:space="preserve">1998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it-IT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  <w:lang w:val="it-IT"/>
        </w:rPr>
        <w:t>Ornamento Recuperato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it-IT"/>
        </w:rPr>
        <w:t>, Graffio Galleria D'arte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  <w:lang w:val="it-IT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it-IT"/>
        </w:rPr>
        <w:t>Bologna, Italy</w:t>
      </w:r>
    </w:p>
    <w:p w14:paraId="48B7E8EF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1993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  <w:lang w:val="de-DE"/>
        </w:rPr>
        <w:t>Domestic Fragments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Shaw Gallery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Keene, NH </w:t>
      </w:r>
    </w:p>
    <w:p w14:paraId="526FFC8E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2D38A45C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71062FEA" w14:textId="77777777" w:rsidR="003E7F4A" w:rsidRPr="00E831E8" w:rsidRDefault="003E7F4A" w:rsidP="003E7F4A">
      <w:pPr>
        <w:pStyle w:val="Default"/>
        <w:outlineLvl w:val="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SELECTED GROUP EXHIBITIONS </w:t>
      </w:r>
    </w:p>
    <w:p w14:paraId="156923B0" w14:textId="295D5A04" w:rsidR="003E7F4A" w:rsidRDefault="003E7F4A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</w:p>
    <w:p w14:paraId="316BAA5E" w14:textId="50485E52" w:rsidR="00E07985" w:rsidRDefault="00E07985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2025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Walking Not Talking – Nature as Muse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</w:t>
      </w:r>
      <w:r w:rsidR="003071F6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 Kenise Barnes Fine Art,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 Kent, CT</w:t>
      </w:r>
    </w:p>
    <w:p w14:paraId="4537516A" w14:textId="39EFE54A" w:rsidR="003071F6" w:rsidRPr="003071F6" w:rsidRDefault="003071F6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Art on Paper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, </w:t>
      </w:r>
      <w:proofErr w:type="spellStart"/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Garvey|Simon</w:t>
      </w:r>
      <w:proofErr w:type="spellEnd"/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New York, NY</w:t>
      </w:r>
    </w:p>
    <w:p w14:paraId="35133F19" w14:textId="07B9B306" w:rsidR="003247AA" w:rsidRPr="003247AA" w:rsidRDefault="0084696F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2024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 w:rsidR="003247AA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Understory</w:t>
      </w:r>
      <w:r w:rsidR="003247AA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Pamela Salisbury Gallery, Hudson, NY</w:t>
      </w:r>
    </w:p>
    <w:p w14:paraId="0027C36F" w14:textId="5F1B4AD9" w:rsidR="003247AA" w:rsidRPr="003247AA" w:rsidRDefault="003247AA" w:rsidP="003247AA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Gold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Beth Urdang Gallery, Wellesley, MA</w:t>
      </w:r>
    </w:p>
    <w:p w14:paraId="19A501D1" w14:textId="47E6E68E" w:rsidR="0084696F" w:rsidRPr="003247AA" w:rsidRDefault="003247AA" w:rsidP="003247AA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 xml:space="preserve">Wish List at DFN </w:t>
      </w:r>
      <w:proofErr w:type="spellStart"/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Porojects</w:t>
      </w:r>
      <w:proofErr w:type="spellEnd"/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, </w:t>
      </w:r>
      <w:proofErr w:type="spellStart"/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Garvey|Simon</w:t>
      </w:r>
      <w:proofErr w:type="spellEnd"/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New York, NY</w:t>
      </w:r>
    </w:p>
    <w:p w14:paraId="0D38EAF1" w14:textId="35D0A499" w:rsidR="0084696F" w:rsidRPr="0084696F" w:rsidRDefault="0084696F" w:rsidP="0084696F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Plant Matter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, Walter Meade Gallery, Roxbury, NY </w:t>
      </w:r>
    </w:p>
    <w:p w14:paraId="012F67E4" w14:textId="4BFA97F9" w:rsidR="0084696F" w:rsidRPr="00E831E8" w:rsidRDefault="00D80C83" w:rsidP="0084696F">
      <w:pPr>
        <w:pStyle w:val="Default"/>
        <w:ind w:left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 xml:space="preserve">Happiest with Blossoms Above My Head and Flowers Around My </w:t>
      </w:r>
      <w:r w:rsidRPr="00D80C83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 xml:space="preserve">Feet 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- </w:t>
      </w:r>
      <w:r w:rsidR="0084696F" w:rsidRPr="00D80C83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Jackie</w:t>
      </w:r>
      <w:r w:rsidR="0084696F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 Battenfield and Margot Glass, Kenise Barnes Fine Art, Kent, CT (two-person exhibition) </w:t>
      </w:r>
    </w:p>
    <w:p w14:paraId="7A39D443" w14:textId="51211A52" w:rsidR="00A509A5" w:rsidRPr="00A509A5" w:rsidRDefault="00DC78E8" w:rsidP="00B205A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2023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 w:rsidR="00A509A5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Art on Paper</w:t>
      </w:r>
      <w:r w:rsidR="00A509A5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, </w:t>
      </w:r>
      <w:proofErr w:type="spellStart"/>
      <w:r w:rsidR="00A509A5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Garvey|Simon</w:t>
      </w:r>
      <w:proofErr w:type="spellEnd"/>
      <w:r w:rsidR="00A509A5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New York, NY</w:t>
      </w:r>
    </w:p>
    <w:p w14:paraId="678FD857" w14:textId="79C44938" w:rsidR="00A509A5" w:rsidRPr="00A509A5" w:rsidRDefault="00A509A5" w:rsidP="00A509A5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Art on Paper, Part II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DFN Projects, New York, NY</w:t>
      </w:r>
    </w:p>
    <w:p w14:paraId="3EA25AEA" w14:textId="0898C37A" w:rsidR="00A509A5" w:rsidRPr="00A509A5" w:rsidRDefault="00A509A5" w:rsidP="00A509A5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Us &amp; ME</w:t>
      </w: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Kenise Barnes Fine Art, Portland, ME pop-up exhibition</w:t>
      </w:r>
    </w:p>
    <w:p w14:paraId="2B28F69A" w14:textId="77777777" w:rsidR="00A509A5" w:rsidRDefault="00DC78E8" w:rsidP="00A509A5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The Familiar Unknown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Bernay Fine Art, Great Barrington, MA</w:t>
      </w:r>
      <w:r w:rsidR="00A509A5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, curated by Muskat/Knoll </w:t>
      </w:r>
    </w:p>
    <w:p w14:paraId="27B68889" w14:textId="4C24644F" w:rsidR="00DC78E8" w:rsidRPr="00E831E8" w:rsidRDefault="00A509A5" w:rsidP="00A509A5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Productions</w:t>
      </w:r>
    </w:p>
    <w:p w14:paraId="4C8591CB" w14:textId="1CD16258" w:rsidR="00B205AA" w:rsidRPr="00E831E8" w:rsidRDefault="00F30E87" w:rsidP="00B205AA">
      <w:pPr>
        <w:pStyle w:val="Default"/>
        <w:rPr>
          <w:rStyle w:val="None"/>
          <w:rFonts w:ascii="Arial Narrow" w:eastAsia="Arial Narrow" w:hAnsi="Arial Narrow" w:cs="Arial Narrow"/>
          <w:b/>
          <w:bCs/>
          <w:color w:val="auto"/>
          <w:sz w:val="24"/>
          <w:szCs w:val="24"/>
          <w:u w:color="515151"/>
        </w:rPr>
      </w:pP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2022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 w:rsidR="00B205AA" w:rsidRPr="00E831E8">
        <w:rPr>
          <w:rStyle w:val="None"/>
          <w:rFonts w:ascii="Arial Narrow" w:hAnsi="Arial Narrow"/>
          <w:i/>
          <w:iCs/>
          <w:color w:val="auto"/>
          <w:sz w:val="24"/>
          <w:szCs w:val="24"/>
          <w:u w:color="515151"/>
        </w:rPr>
        <w:t>Reality Check: Shifting Perspective,</w:t>
      </w:r>
      <w:r w:rsidR="00B205AA" w:rsidRPr="00E831E8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 </w:t>
      </w:r>
      <w:proofErr w:type="spellStart"/>
      <w:r w:rsidR="00B205AA" w:rsidRPr="00E831E8">
        <w:rPr>
          <w:rStyle w:val="None"/>
          <w:rFonts w:ascii="Arial Narrow" w:hAnsi="Arial Narrow"/>
          <w:color w:val="auto"/>
          <w:sz w:val="24"/>
          <w:szCs w:val="24"/>
          <w:u w:color="515151"/>
        </w:rPr>
        <w:t>Garvey|Simon</w:t>
      </w:r>
      <w:proofErr w:type="spellEnd"/>
      <w:r w:rsidR="00B205AA" w:rsidRPr="00E831E8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 West, San Anselmo, CA</w:t>
      </w:r>
    </w:p>
    <w:p w14:paraId="01A5B10B" w14:textId="158BC266" w:rsidR="00B205AA" w:rsidRPr="00E831E8" w:rsidRDefault="00B205AA" w:rsidP="00B205AA">
      <w:pPr>
        <w:pStyle w:val="Default"/>
        <w:ind w:firstLine="720"/>
        <w:rPr>
          <w:rStyle w:val="None"/>
          <w:rFonts w:ascii="Arial Narrow" w:eastAsia="Arial Narrow" w:hAnsi="Arial Narrow" w:cs="Arial Narrow"/>
          <w:b/>
          <w:bCs/>
          <w:color w:val="auto"/>
          <w:sz w:val="24"/>
          <w:szCs w:val="24"/>
          <w:u w:color="515151"/>
        </w:rPr>
      </w:pPr>
      <w:r w:rsidRPr="00E831E8">
        <w:rPr>
          <w:rStyle w:val="None"/>
          <w:rFonts w:ascii="Arial Narrow" w:hAnsi="Arial Narrow"/>
          <w:i/>
          <w:iCs/>
          <w:color w:val="auto"/>
          <w:sz w:val="24"/>
          <w:szCs w:val="24"/>
          <w:u w:color="515151"/>
        </w:rPr>
        <w:t>Symbiosis</w:t>
      </w:r>
      <w:r w:rsidRPr="00E831E8">
        <w:rPr>
          <w:rStyle w:val="None"/>
          <w:rFonts w:ascii="Arial Narrow" w:hAnsi="Arial Narrow"/>
          <w:color w:val="auto"/>
          <w:sz w:val="24"/>
          <w:szCs w:val="24"/>
          <w:u w:color="515151"/>
        </w:rPr>
        <w:t>, Berkshire Botanical Garden, West Stockbridge, MA</w:t>
      </w:r>
    </w:p>
    <w:p w14:paraId="7D5313E8" w14:textId="5E83CEE9" w:rsidR="00F30E87" w:rsidRPr="00E831E8" w:rsidRDefault="00F30E87" w:rsidP="00B205AA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 xml:space="preserve">Cool &amp; </w:t>
      </w:r>
      <w:proofErr w:type="gramStart"/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Collected</w:t>
      </w:r>
      <w:proofErr w:type="gramEnd"/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 xml:space="preserve"> ’22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Kenise Barnes Fine Art, Kent, CT</w:t>
      </w:r>
    </w:p>
    <w:p w14:paraId="4B60B571" w14:textId="4FF8D6BD" w:rsidR="00F30E87" w:rsidRPr="00E831E8" w:rsidRDefault="00F30E87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15</w:t>
      </w: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  <w:vertAlign w:val="superscript"/>
        </w:rPr>
        <w:t>th</w:t>
      </w: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 xml:space="preserve"> Anniversary Summer Benefit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The Glass House, New Canaan, CT</w:t>
      </w:r>
    </w:p>
    <w:p w14:paraId="18530314" w14:textId="5C656CD4" w:rsidR="00F30E87" w:rsidRPr="00E831E8" w:rsidRDefault="00F30E87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Summer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Berkshire Botanic Garden, West Stockbridge, MA</w:t>
      </w:r>
    </w:p>
    <w:p w14:paraId="2AB92DA5" w14:textId="4E35C79C" w:rsidR="00410E50" w:rsidRPr="00E831E8" w:rsidRDefault="00410E50" w:rsidP="003E7F4A">
      <w:pPr>
        <w:pStyle w:val="Default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2021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Silver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DFN Projects, New York, NY</w:t>
      </w:r>
    </w:p>
    <w:p w14:paraId="20A28187" w14:textId="7FA2FC62" w:rsidR="00410E50" w:rsidRPr="00E831E8" w:rsidRDefault="00410E50" w:rsidP="00410E50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Art on Paper</w:t>
      </w:r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Garvey|Simon</w:t>
      </w:r>
      <w:proofErr w:type="spellEnd"/>
      <w:r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New York, NY</w:t>
      </w:r>
    </w:p>
    <w:p w14:paraId="0D1FFFA4" w14:textId="0766B09B" w:rsidR="00410E50" w:rsidRPr="00E831E8" w:rsidRDefault="00A509A5" w:rsidP="00410E50">
      <w:pPr>
        <w:pStyle w:val="Default"/>
        <w:ind w:firstLine="720"/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hAnsi="Arial Narrow" w:cs="Arial"/>
          <w:bCs/>
          <w:i/>
          <w:iCs/>
          <w:color w:val="010101"/>
          <w:sz w:val="24"/>
          <w:szCs w:val="24"/>
          <w:u w:color="010101"/>
        </w:rPr>
        <w:t>Precision</w:t>
      </w:r>
      <w:r w:rsidR="00410E50"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, Easte</w:t>
      </w:r>
      <w:r w:rsidR="00A047D9"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r</w:t>
      </w:r>
      <w:r w:rsidR="00410E50" w:rsidRPr="00E831E8">
        <w:rPr>
          <w:rStyle w:val="None"/>
          <w:rFonts w:ascii="Arial Narrow" w:hAnsi="Arial Narrow" w:cs="Arial"/>
          <w:bCs/>
          <w:color w:val="010101"/>
          <w:sz w:val="24"/>
          <w:szCs w:val="24"/>
          <w:u w:color="010101"/>
        </w:rPr>
        <w:t>n Connecticut State University, Willimantic, CT</w:t>
      </w:r>
    </w:p>
    <w:p w14:paraId="1ABB8E5B" w14:textId="4F80FA0A" w:rsidR="00D2292C" w:rsidRPr="00E831E8" w:rsidRDefault="003E7F4A" w:rsidP="003E7F4A">
      <w:pPr>
        <w:ind w:left="720" w:hanging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color w:val="010101"/>
          <w:szCs w:val="24"/>
          <w:u w:color="010101"/>
        </w:rPr>
        <w:lastRenderedPageBreak/>
        <w:t>2020</w:t>
      </w:r>
      <w:r w:rsidRPr="00E831E8">
        <w:rPr>
          <w:rStyle w:val="None"/>
          <w:rFonts w:cs="Arial"/>
          <w:color w:val="010101"/>
          <w:szCs w:val="24"/>
          <w:u w:color="010101"/>
        </w:rPr>
        <w:tab/>
      </w:r>
      <w:r w:rsidR="00D2292C" w:rsidRPr="00E831E8">
        <w:rPr>
          <w:rStyle w:val="None"/>
          <w:rFonts w:cs="Arial"/>
          <w:i/>
          <w:iCs/>
          <w:color w:val="010101"/>
          <w:szCs w:val="24"/>
          <w:u w:color="010101"/>
        </w:rPr>
        <w:t>Bugs in the Barn</w:t>
      </w:r>
      <w:r w:rsidR="00D2292C" w:rsidRPr="00E831E8">
        <w:rPr>
          <w:rStyle w:val="None"/>
          <w:rFonts w:cs="Arial"/>
          <w:color w:val="010101"/>
          <w:szCs w:val="24"/>
          <w:u w:color="010101"/>
        </w:rPr>
        <w:t>, Kenise Barnes Fine Art, Kent, CT</w:t>
      </w:r>
    </w:p>
    <w:p w14:paraId="641B04D1" w14:textId="602F8985" w:rsidR="00D2292C" w:rsidRPr="00E831E8" w:rsidRDefault="00D2292C" w:rsidP="00D2292C">
      <w:pPr>
        <w:ind w:left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>The Earth Beneath Their Feet</w:t>
      </w:r>
      <w:r w:rsidRPr="00E831E8">
        <w:rPr>
          <w:rStyle w:val="None"/>
          <w:rFonts w:cs="Arial"/>
          <w:color w:val="010101"/>
          <w:szCs w:val="24"/>
          <w:u w:color="010101"/>
        </w:rPr>
        <w:t>, Pamela Salisbury Gallery, Hudson, NY</w:t>
      </w:r>
    </w:p>
    <w:p w14:paraId="7D8ADE31" w14:textId="1398B316" w:rsidR="003E7F4A" w:rsidRPr="00E831E8" w:rsidRDefault="003E7F4A" w:rsidP="00D2292C">
      <w:pPr>
        <w:ind w:left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 xml:space="preserve">In Profile: A </w:t>
      </w:r>
      <w:r w:rsidR="006927F0" w:rsidRPr="00E831E8">
        <w:rPr>
          <w:rStyle w:val="None"/>
          <w:rFonts w:cs="Arial"/>
          <w:i/>
          <w:iCs/>
          <w:color w:val="010101"/>
          <w:szCs w:val="24"/>
          <w:u w:color="010101"/>
        </w:rPr>
        <w:t>L</w:t>
      </w: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 xml:space="preserve">ook at Silhouettes, </w:t>
      </w:r>
      <w:r w:rsidRPr="00E831E8">
        <w:rPr>
          <w:rStyle w:val="None"/>
          <w:rFonts w:cs="Arial"/>
          <w:color w:val="010101"/>
          <w:szCs w:val="24"/>
          <w:u w:color="010101"/>
        </w:rPr>
        <w:t>New York Historical Society, New York, NY</w:t>
      </w:r>
    </w:p>
    <w:p w14:paraId="17FAFBC9" w14:textId="77777777" w:rsidR="006927F0" w:rsidRPr="00E831E8" w:rsidRDefault="006927F0" w:rsidP="006927F0">
      <w:pPr>
        <w:ind w:left="720" w:hanging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color w:val="010101"/>
          <w:szCs w:val="24"/>
          <w:u w:color="010101"/>
        </w:rPr>
        <w:tab/>
      </w: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>Art on Paper</w:t>
      </w:r>
      <w:r w:rsidRPr="00E831E8">
        <w:rPr>
          <w:rStyle w:val="None"/>
          <w:rFonts w:cs="Arial"/>
          <w:color w:val="010101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cs="Arial"/>
          <w:color w:val="010101"/>
          <w:szCs w:val="24"/>
          <w:u w:color="010101"/>
        </w:rPr>
        <w:t>Garvey|Simon</w:t>
      </w:r>
      <w:proofErr w:type="spellEnd"/>
      <w:r w:rsidRPr="00E831E8">
        <w:rPr>
          <w:rStyle w:val="None"/>
          <w:rFonts w:cs="Arial"/>
          <w:color w:val="010101"/>
          <w:szCs w:val="24"/>
          <w:u w:color="010101"/>
        </w:rPr>
        <w:t>, New York, NY</w:t>
      </w:r>
    </w:p>
    <w:p w14:paraId="3C7543C3" w14:textId="243EC6ED" w:rsidR="006927F0" w:rsidRPr="00E831E8" w:rsidRDefault="006927F0" w:rsidP="006927F0">
      <w:pPr>
        <w:ind w:left="720" w:hanging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ab/>
        <w:t>Winter</w:t>
      </w:r>
      <w:r w:rsidR="00A355D1">
        <w:rPr>
          <w:rStyle w:val="None"/>
          <w:rFonts w:cs="Arial"/>
          <w:i/>
          <w:iCs/>
          <w:color w:val="010101"/>
          <w:szCs w:val="24"/>
          <w:u w:color="010101"/>
        </w:rPr>
        <w:t xml:space="preserve"> </w:t>
      </w: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>2020</w:t>
      </w:r>
      <w:r w:rsidRPr="00E831E8">
        <w:rPr>
          <w:rStyle w:val="None"/>
          <w:rFonts w:cs="Arial"/>
          <w:color w:val="010101"/>
          <w:szCs w:val="24"/>
          <w:u w:color="010101"/>
        </w:rPr>
        <w:t>, Kenise Barnes Fine Art, Kent, CT</w:t>
      </w:r>
    </w:p>
    <w:p w14:paraId="173D3276" w14:textId="7B76291F" w:rsidR="006927F0" w:rsidRPr="00E831E8" w:rsidRDefault="006927F0" w:rsidP="006927F0">
      <w:pPr>
        <w:ind w:left="720" w:hanging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ab/>
        <w:t>Trompe L’oeil Something</w:t>
      </w:r>
      <w:r w:rsidRPr="00E831E8">
        <w:rPr>
          <w:rStyle w:val="None"/>
          <w:rFonts w:cs="Arial"/>
          <w:color w:val="010101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cs="Arial"/>
          <w:color w:val="010101"/>
          <w:szCs w:val="24"/>
          <w:u w:color="010101"/>
        </w:rPr>
        <w:t>Garvey|Simon</w:t>
      </w:r>
      <w:proofErr w:type="spellEnd"/>
      <w:r w:rsidRPr="00E831E8">
        <w:rPr>
          <w:rStyle w:val="None"/>
          <w:rFonts w:cs="Arial"/>
          <w:color w:val="010101"/>
          <w:szCs w:val="24"/>
          <w:u w:color="010101"/>
        </w:rPr>
        <w:t>, New York, NY</w:t>
      </w:r>
    </w:p>
    <w:p w14:paraId="77263EB5" w14:textId="77777777" w:rsidR="004D0337" w:rsidRPr="00E831E8" w:rsidRDefault="003E7F4A" w:rsidP="004D0337">
      <w:pPr>
        <w:pStyle w:val="Default"/>
        <w:ind w:left="720" w:hanging="720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color w:val="010101"/>
          <w:sz w:val="24"/>
          <w:szCs w:val="24"/>
          <w:u w:color="010101"/>
        </w:rPr>
        <w:t>2019</w:t>
      </w:r>
      <w:r w:rsidRPr="00E831E8">
        <w:rPr>
          <w:rStyle w:val="None"/>
          <w:rFonts w:cs="Arial"/>
          <w:color w:val="010101"/>
          <w:sz w:val="24"/>
          <w:szCs w:val="24"/>
          <w:u w:color="010101"/>
        </w:rPr>
        <w:tab/>
      </w:r>
      <w:r w:rsidR="004D0337"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Two-Person Exhibition with Linda Kamille Schmidt: Solar Garden: Margot Glass: New Drawings</w:t>
      </w:r>
      <w:r w:rsidR="004D0337"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="004D0337"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Readywipe</w:t>
      </w:r>
      <w:proofErr w:type="spellEnd"/>
      <w:r w:rsidR="004D0337"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Gallery</w:t>
      </w:r>
      <w:r w:rsidR="004D0337"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, Holyoke, MA</w:t>
      </w:r>
    </w:p>
    <w:p w14:paraId="537AF409" w14:textId="3BBC570C" w:rsidR="003E7F4A" w:rsidRPr="00E831E8" w:rsidRDefault="003E7F4A" w:rsidP="004D0337">
      <w:pPr>
        <w:ind w:left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Fonts w:eastAsia="Times New Roman" w:cs="Arial"/>
          <w:i/>
          <w:color w:val="000000"/>
          <w:szCs w:val="24"/>
          <w:shd w:val="clear" w:color="auto" w:fill="FFFFFF"/>
        </w:rPr>
        <w:t>16th International Exhibition of Botanical Art &amp; Illustration</w:t>
      </w:r>
      <w:r w:rsidRPr="00E831E8">
        <w:rPr>
          <w:rFonts w:eastAsia="Times New Roman" w:cs="Arial"/>
          <w:color w:val="000000"/>
          <w:szCs w:val="24"/>
        </w:rPr>
        <w:t xml:space="preserve">, </w:t>
      </w:r>
      <w:r w:rsidRPr="00E831E8">
        <w:rPr>
          <w:rFonts w:eastAsia="Times New Roman" w:cs="Arial"/>
          <w:color w:val="000000"/>
          <w:szCs w:val="24"/>
          <w:shd w:val="clear" w:color="auto" w:fill="FFFFFF"/>
        </w:rPr>
        <w:t xml:space="preserve">Hunt Institute for Botanical Documentation, Carnegie Mellon University, </w:t>
      </w:r>
      <w:r w:rsidRPr="00E831E8">
        <w:rPr>
          <w:rFonts w:eastAsia="Times New Roman" w:cs="Arial"/>
          <w:color w:val="000000"/>
          <w:szCs w:val="24"/>
        </w:rPr>
        <w:t>Pittsburgh, PA</w:t>
      </w:r>
    </w:p>
    <w:p w14:paraId="2EF0EF63" w14:textId="5F48B108" w:rsidR="003E7F4A" w:rsidRPr="00E831E8" w:rsidRDefault="003E7F4A" w:rsidP="003E7F4A">
      <w:pPr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color w:val="010101"/>
          <w:szCs w:val="24"/>
          <w:u w:color="010101"/>
        </w:rPr>
        <w:tab/>
      </w:r>
      <w:r w:rsidRPr="00E831E8">
        <w:rPr>
          <w:rStyle w:val="None"/>
          <w:rFonts w:cs="Arial"/>
          <w:i/>
          <w:color w:val="010101"/>
          <w:szCs w:val="24"/>
          <w:u w:color="010101"/>
        </w:rPr>
        <w:t>Focus on Nature XV</w:t>
      </w:r>
      <w:r w:rsidRPr="00E831E8">
        <w:rPr>
          <w:rStyle w:val="None"/>
          <w:rFonts w:cs="Arial"/>
          <w:color w:val="010101"/>
          <w:szCs w:val="24"/>
          <w:u w:color="010101"/>
        </w:rPr>
        <w:t>, Roberson Museum, Binghampton, NY</w:t>
      </w:r>
    </w:p>
    <w:p w14:paraId="6C1C74F1" w14:textId="77777777" w:rsidR="003E7F4A" w:rsidRPr="00E831E8" w:rsidRDefault="003E7F4A" w:rsidP="003E7F4A">
      <w:pPr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color w:val="010101"/>
          <w:szCs w:val="24"/>
          <w:u w:color="010101"/>
        </w:rPr>
        <w:tab/>
        <w:t>Inaugural Show, Kenise Barnes Fine Art, Kent, NY</w:t>
      </w:r>
    </w:p>
    <w:p w14:paraId="1ABF2270" w14:textId="77777777" w:rsidR="003E7F4A" w:rsidRPr="00E831E8" w:rsidRDefault="003E7F4A" w:rsidP="003E7F4A">
      <w:pPr>
        <w:ind w:left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i/>
          <w:color w:val="010101"/>
          <w:szCs w:val="24"/>
          <w:u w:color="010101"/>
        </w:rPr>
        <w:t>Brooklyn Botanical Garden and Central Booking: Plant Cure</w:t>
      </w:r>
      <w:r w:rsidRPr="00E831E8">
        <w:rPr>
          <w:rStyle w:val="None"/>
          <w:rFonts w:cs="Arial"/>
          <w:color w:val="010101"/>
          <w:szCs w:val="24"/>
          <w:u w:color="010101"/>
        </w:rPr>
        <w:t>, LIU Humanities Gallery and Brooklyn Botanical Garden, Brooklyn, NY</w:t>
      </w:r>
    </w:p>
    <w:p w14:paraId="3198D0EB" w14:textId="77777777" w:rsidR="003E7F4A" w:rsidRPr="00E831E8" w:rsidRDefault="003E7F4A" w:rsidP="003E7F4A">
      <w:pPr>
        <w:ind w:left="720"/>
        <w:rPr>
          <w:rStyle w:val="None"/>
          <w:rFonts w:cs="Arial"/>
          <w:iCs/>
          <w:color w:val="010101"/>
          <w:szCs w:val="24"/>
          <w:u w:color="010101"/>
        </w:rPr>
      </w:pPr>
      <w:r w:rsidRPr="00E831E8">
        <w:rPr>
          <w:rStyle w:val="None"/>
          <w:rFonts w:cs="Arial"/>
          <w:i/>
          <w:color w:val="010101"/>
          <w:szCs w:val="24"/>
          <w:u w:color="010101"/>
        </w:rPr>
        <w:t xml:space="preserve">Davis Gregory Art: Green Inspiration at the Mason Library, </w:t>
      </w:r>
      <w:r w:rsidRPr="00E831E8">
        <w:rPr>
          <w:rStyle w:val="None"/>
          <w:rFonts w:cs="Arial"/>
          <w:iCs/>
          <w:color w:val="010101"/>
          <w:szCs w:val="24"/>
          <w:u w:color="010101"/>
        </w:rPr>
        <w:t>Great Barrington, MA</w:t>
      </w:r>
    </w:p>
    <w:p w14:paraId="4E93A3FB" w14:textId="77777777" w:rsidR="003E7F4A" w:rsidRPr="00E831E8" w:rsidRDefault="003E7F4A" w:rsidP="003E7F4A">
      <w:pPr>
        <w:ind w:left="720" w:hanging="720"/>
        <w:rPr>
          <w:rStyle w:val="None"/>
          <w:rFonts w:cs="Arial"/>
          <w:color w:val="010101"/>
          <w:szCs w:val="24"/>
          <w:u w:color="010101"/>
        </w:rPr>
      </w:pPr>
      <w:r w:rsidRPr="00E831E8">
        <w:rPr>
          <w:rStyle w:val="None"/>
          <w:rFonts w:cs="Arial"/>
          <w:color w:val="010101"/>
          <w:szCs w:val="24"/>
          <w:u w:color="010101"/>
        </w:rPr>
        <w:t>2018</w:t>
      </w:r>
      <w:r w:rsidRPr="00E831E8">
        <w:rPr>
          <w:rStyle w:val="None"/>
          <w:rFonts w:cs="Arial"/>
          <w:color w:val="010101"/>
          <w:szCs w:val="24"/>
          <w:u w:color="010101"/>
        </w:rPr>
        <w:tab/>
      </w:r>
      <w:r w:rsidRPr="00E831E8">
        <w:rPr>
          <w:rFonts w:eastAsia="Times New Roman" w:cs="Times New Roman"/>
          <w:i/>
          <w:szCs w:val="24"/>
        </w:rPr>
        <w:t>50th Collectors Show and Sale</w:t>
      </w:r>
      <w:r w:rsidRPr="00E831E8">
        <w:rPr>
          <w:rFonts w:eastAsia="Times New Roman" w:cs="Times New Roman"/>
          <w:szCs w:val="24"/>
        </w:rPr>
        <w:t>, Arkansas Arts Center, Little Rock, AR</w:t>
      </w:r>
    </w:p>
    <w:p w14:paraId="1106C182" w14:textId="77777777" w:rsidR="003E7F4A" w:rsidRPr="00E831E8" w:rsidRDefault="003E7F4A" w:rsidP="003E7F4A">
      <w:pPr>
        <w:ind w:left="720"/>
        <w:rPr>
          <w:rStyle w:val="None"/>
          <w:rFonts w:cs="Arial"/>
          <w:color w:val="010101"/>
          <w:szCs w:val="24"/>
          <w:u w:color="010101"/>
        </w:rPr>
      </w:pPr>
      <w:proofErr w:type="spellStart"/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>Ecophilia</w:t>
      </w:r>
      <w:proofErr w:type="spellEnd"/>
      <w:r w:rsidRPr="00E831E8">
        <w:rPr>
          <w:rStyle w:val="None"/>
          <w:rFonts w:cs="Arial"/>
          <w:i/>
          <w:iCs/>
          <w:color w:val="010101"/>
          <w:szCs w:val="24"/>
          <w:u w:color="010101"/>
        </w:rPr>
        <w:t xml:space="preserve">, </w:t>
      </w:r>
      <w:r w:rsidRPr="00E831E8">
        <w:rPr>
          <w:rStyle w:val="None"/>
          <w:rFonts w:cs="Arial"/>
          <w:color w:val="010101"/>
          <w:szCs w:val="24"/>
          <w:u w:color="010101"/>
        </w:rPr>
        <w:t>Berkshire Botanical Garden</w:t>
      </w:r>
      <w:r w:rsidRPr="00E831E8">
        <w:rPr>
          <w:rStyle w:val="None"/>
          <w:rFonts w:eastAsia="Euphemia UCAS" w:cs="Arial"/>
          <w:color w:val="010101"/>
          <w:szCs w:val="24"/>
          <w:u w:color="010101"/>
        </w:rPr>
        <w:t>, Stockbridge, MA</w:t>
      </w:r>
    </w:p>
    <w:p w14:paraId="4B3A4C3A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Arial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 w:cs="Arial"/>
          <w:color w:val="010101"/>
          <w:sz w:val="24"/>
          <w:szCs w:val="24"/>
          <w:u w:color="010101"/>
        </w:rPr>
        <w:t xml:space="preserve">The Nature Lab, </w:t>
      </w:r>
      <w:proofErr w:type="spellStart"/>
      <w:r w:rsidRPr="00E831E8">
        <w:rPr>
          <w:rStyle w:val="None"/>
          <w:rFonts w:ascii="Arial Narrow" w:hAnsi="Arial Narrow" w:cs="Arial"/>
          <w:color w:val="010101"/>
          <w:sz w:val="24"/>
          <w:szCs w:val="24"/>
          <w:u w:color="010101"/>
        </w:rPr>
        <w:t>LABspace</w:t>
      </w:r>
      <w:proofErr w:type="spellEnd"/>
      <w:r w:rsidRPr="00E831E8">
        <w:rPr>
          <w:rStyle w:val="None"/>
          <w:rFonts w:ascii="Arial Narrow" w:eastAsia="Euphemia UCAS" w:hAnsi="Arial Narrow" w:cs="Arial"/>
          <w:color w:val="010101"/>
          <w:sz w:val="24"/>
          <w:szCs w:val="24"/>
          <w:u w:color="010101"/>
        </w:rPr>
        <w:t>, Hillsdale, NY</w:t>
      </w:r>
    </w:p>
    <w:p w14:paraId="168B2929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Materiality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Geoffrey Young Gallery,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Great Barrington, NY</w:t>
      </w:r>
    </w:p>
    <w:p w14:paraId="73B6C66F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</w:rPr>
      </w:pP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</w:rPr>
        <w:t xml:space="preserve">REVEAL International Contemporary Art Fair, </w:t>
      </w:r>
      <w:proofErr w:type="spellStart"/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</w:rPr>
        <w:t>Garvey|Simon</w:t>
      </w:r>
      <w:proofErr w:type="spellEnd"/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</w:rPr>
        <w:t xml:space="preserve"> NY, Saratoga Springs, NY</w:t>
      </w:r>
    </w:p>
    <w:p w14:paraId="45E78789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2017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Holiday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Readywipe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Gallery,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Holyoke, MA</w:t>
      </w:r>
    </w:p>
    <w:p w14:paraId="5E476C4F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Still Life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Alexandra Porter,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New York, NY,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on view for Fall ’17 TEFAF</w:t>
      </w:r>
    </w:p>
    <w:p w14:paraId="7512EEDC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eastAsia="Euphemia UCAS" w:hAnsi="Arial Narrow" w:cs="Euphemia UCAS"/>
          <w:i/>
          <w:color w:val="010101"/>
          <w:sz w:val="24"/>
          <w:szCs w:val="24"/>
          <w:u w:color="010101"/>
        </w:rPr>
        <w:t>Plant Cure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Central Booking and The New York Academy of Medicine,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New York, NY</w:t>
      </w:r>
    </w:p>
    <w:p w14:paraId="726257CB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The Wasteland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Central Booking,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New York, NY</w:t>
      </w:r>
    </w:p>
    <w:p w14:paraId="41CEF9E9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Leavings: The After Image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Garvey|Simon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New York,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New York, NY</w:t>
      </w:r>
    </w:p>
    <w:p w14:paraId="3C564087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2016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Select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Garvey|Simon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 New York, New York, NY </w:t>
      </w:r>
    </w:p>
    <w:p w14:paraId="53F64F90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Botanical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Emily Dickinson Museum,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Amherst, MA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 </w:t>
      </w:r>
    </w:p>
    <w:p w14:paraId="2B571CF5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Remember When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Warwick Museum of Art,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>Warwick, RI</w:t>
      </w:r>
    </w:p>
    <w:p w14:paraId="47FEAE15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  <w:lang w:val="de-DE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  <w:lang w:val="de-DE"/>
        </w:rPr>
        <w:t>Capital Flight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, Geoffrey Young Gallery,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Great Barrington, MA</w:t>
      </w:r>
    </w:p>
    <w:p w14:paraId="1069359F" w14:textId="77777777" w:rsidR="003E7F4A" w:rsidRPr="00E831E8" w:rsidRDefault="003E7F4A" w:rsidP="003E7F4A">
      <w:pPr>
        <w:pStyle w:val="Default"/>
        <w:ind w:left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Your Idea Starts Here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A.P.E. Gallery, Northampton, MA</w:t>
      </w:r>
    </w:p>
    <w:p w14:paraId="2F3ACE02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proofErr w:type="spellStart"/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Insecta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Central Booking /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HaberSpace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New York, NY</w:t>
      </w:r>
    </w:p>
    <w:p w14:paraId="7DFDF3DF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  <w:lang w:val="de-DE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2015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  <w:lang w:val="de-DE"/>
        </w:rPr>
        <w:t>Casheesh 15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, Geoffrey Young Gallery,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Gt Barrington, MA</w:t>
      </w:r>
    </w:p>
    <w:p w14:paraId="1281A75A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You’ve Got Mail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Ground Floor Gallery, Brooklyn, NY</w:t>
      </w:r>
    </w:p>
    <w:p w14:paraId="12FDEC8F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Botanical Painting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Hill Institute, Florence, MA</w:t>
      </w:r>
    </w:p>
    <w:p w14:paraId="3268DAA7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Postcards from the Edge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Luhring Augustine, New York, NY</w:t>
      </w:r>
    </w:p>
    <w:p w14:paraId="7B99150D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2014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Terra Incognita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Curious Matter, Jersey City, NJ</w:t>
      </w:r>
    </w:p>
    <w:p w14:paraId="3AC99281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2011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  <w:t>Online Viewing Program, The Drawing Center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New York, NY </w:t>
      </w:r>
    </w:p>
    <w:p w14:paraId="62061F3A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2002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Small World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New City Art Gallery, Easthampton, MA</w:t>
      </w:r>
    </w:p>
    <w:p w14:paraId="1FE8CF09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1998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American Art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Chautauqua Center for the Visual Arts,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fr-FR"/>
        </w:rPr>
        <w:t>Chautauqua, NY</w:t>
      </w:r>
    </w:p>
    <w:p w14:paraId="415B5360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Drawings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James Graham &amp; Sons, New York, NY</w:t>
      </w:r>
    </w:p>
    <w:p w14:paraId="679A722C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1997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Holiday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Bronx River Art Center, Bronx, New York</w:t>
      </w:r>
    </w:p>
    <w:p w14:paraId="2B1AFC32" w14:textId="77777777" w:rsidR="003E7F4A" w:rsidRPr="00E831E8" w:rsidRDefault="003E7F4A" w:rsidP="003E7F4A">
      <w:pPr>
        <w:pStyle w:val="Default"/>
        <w:ind w:firstLine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Small Scale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Lake City Arts Council, Lake City, CO</w:t>
      </w:r>
    </w:p>
    <w:p w14:paraId="4549C775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1994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Recent Work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Smithtown Arts, St. James, NY</w:t>
      </w:r>
    </w:p>
    <w:p w14:paraId="3A759D4F" w14:textId="77777777" w:rsidR="003E7F4A" w:rsidRPr="00E831E8" w:rsidRDefault="003E7F4A" w:rsidP="003E7F4A">
      <w:pPr>
        <w:pStyle w:val="Default"/>
        <w:ind w:left="720" w:hanging="72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1992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I, Myself &amp; Me: 20th Century and Contemporary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fr-FR"/>
        </w:rPr>
        <w:t>Self-Portraits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,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Midtown Payson Gallery, New York, NY</w:t>
      </w:r>
    </w:p>
    <w:p w14:paraId="4D20B651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1990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Artists’ Toys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 xml:space="preserve">, BACA Downtown,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Brooklyn, NY</w:t>
      </w:r>
    </w:p>
    <w:p w14:paraId="7AFF1A5D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  <w:lang w:val="de-DE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1989 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  <w:lang w:val="de-DE"/>
        </w:rPr>
        <w:t>Summer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de-DE"/>
        </w:rPr>
        <w:t xml:space="preserve">, Anderson Ranch Arts Center,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Snowmass Village, CO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  <w:lang w:val="de-DE"/>
        </w:rPr>
        <w:t xml:space="preserve">, traveled to 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Providence, RI</w:t>
      </w:r>
    </w:p>
    <w:p w14:paraId="27A352EE" w14:textId="77777777" w:rsidR="003E7F4A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4E4CEDA2" w14:textId="77777777" w:rsidR="0084696F" w:rsidRDefault="0084696F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11DD1752" w14:textId="77777777" w:rsidR="0084696F" w:rsidRPr="00E831E8" w:rsidRDefault="0084696F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3FB132BA" w14:textId="77777777" w:rsidR="003E7F4A" w:rsidRPr="00E831E8" w:rsidRDefault="003E7F4A" w:rsidP="003E7F4A">
      <w:pPr>
        <w:pStyle w:val="Default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</w:p>
    <w:p w14:paraId="0BF3E13D" w14:textId="77777777" w:rsidR="003E7F4A" w:rsidRPr="00E831E8" w:rsidRDefault="003E7F4A" w:rsidP="003E7F4A">
      <w:pPr>
        <w:pStyle w:val="Default"/>
        <w:outlineLvl w:val="0"/>
        <w:rPr>
          <w:rStyle w:val="None"/>
          <w:rFonts w:ascii="Arial Narrow" w:hAnsi="Arial Narrow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bCs/>
          <w:color w:val="010101"/>
          <w:sz w:val="24"/>
          <w:szCs w:val="24"/>
          <w:u w:color="010101"/>
        </w:rPr>
        <w:t>AWARDS / HONORS</w:t>
      </w:r>
    </w:p>
    <w:p w14:paraId="2614A892" w14:textId="5440B09D" w:rsidR="003E7F4A" w:rsidRDefault="003E7F4A" w:rsidP="003E7F4A">
      <w:pPr>
        <w:pStyle w:val="Default"/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</w:pPr>
    </w:p>
    <w:p w14:paraId="190CDD5D" w14:textId="2686EF53" w:rsidR="003247AA" w:rsidRDefault="003247AA" w:rsidP="003E7F4A">
      <w:pPr>
        <w:pStyle w:val="Default"/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>2025</w:t>
      </w:r>
      <w:r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ab/>
        <w:t xml:space="preserve">    Oak Spring Garden Foundation Interdisciplinary Fellowship &amp; Residency, </w:t>
      </w:r>
      <w:proofErr w:type="spellStart"/>
      <w:r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>Upperville</w:t>
      </w:r>
      <w:proofErr w:type="spellEnd"/>
      <w:r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>, VA</w:t>
      </w:r>
    </w:p>
    <w:p w14:paraId="2ADAFD8A" w14:textId="3A3E5BC4" w:rsidR="003247AA" w:rsidRPr="00E831E8" w:rsidRDefault="003247AA" w:rsidP="003247AA">
      <w:pPr>
        <w:pStyle w:val="Default"/>
        <w:ind w:firstLine="720"/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</w:pPr>
      <w:r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 xml:space="preserve">     Lost &amp; Found Lab Artist-in-Residence, Cos Cob, CT</w:t>
      </w:r>
    </w:p>
    <w:p w14:paraId="50C4639B" w14:textId="317561E5" w:rsidR="009F6C2E" w:rsidRPr="00E831E8" w:rsidRDefault="009F6C2E" w:rsidP="003E7F4A">
      <w:pPr>
        <w:pStyle w:val="Default"/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>2021</w:t>
      </w:r>
      <w:r w:rsidRPr="00E831E8"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ab/>
        <w:t xml:space="preserve">     Eastern Connecticut State University Visiting Lecturer, Windham, CT</w:t>
      </w:r>
    </w:p>
    <w:p w14:paraId="0193A07D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>2019</w:t>
      </w:r>
      <w:r w:rsidRPr="00E831E8">
        <w:rPr>
          <w:rStyle w:val="None"/>
          <w:rFonts w:ascii="Arial Narrow" w:eastAsia="Euphemia UCAS" w:hAnsi="Arial Narrow" w:cs="Euphemia UCAS"/>
          <w:bCs/>
          <w:color w:val="010101"/>
          <w:sz w:val="24"/>
          <w:szCs w:val="24"/>
          <w:u w:color="010101"/>
        </w:rPr>
        <w:tab/>
        <w:t xml:space="preserve">     Smith College Visiting Lecturer, Northampton, MA</w:t>
      </w:r>
    </w:p>
    <w:p w14:paraId="17809EC6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sz w:val="24"/>
          <w:szCs w:val="24"/>
        </w:rPr>
      </w:pPr>
      <w:r w:rsidRPr="00E831E8">
        <w:rPr>
          <w:rStyle w:val="None"/>
          <w:rFonts w:ascii="Arial Narrow" w:hAnsi="Arial Narrow"/>
          <w:sz w:val="24"/>
          <w:szCs w:val="24"/>
        </w:rPr>
        <w:t xml:space="preserve">2017 </w:t>
      </w:r>
      <w:r w:rsidRPr="00E831E8">
        <w:rPr>
          <w:rStyle w:val="None"/>
          <w:rFonts w:ascii="Arial Narrow" w:hAnsi="Arial Narrow"/>
          <w:sz w:val="24"/>
          <w:szCs w:val="24"/>
        </w:rPr>
        <w:tab/>
        <w:t xml:space="preserve">     </w:t>
      </w:r>
      <w:r w:rsidRPr="00E831E8">
        <w:rPr>
          <w:rStyle w:val="None"/>
          <w:rFonts w:ascii="Arial Narrow" w:hAnsi="Arial Narrow"/>
          <w:i/>
          <w:sz w:val="24"/>
          <w:szCs w:val="24"/>
        </w:rPr>
        <w:t>STARS Artist Residency</w:t>
      </w:r>
      <w:r w:rsidRPr="00E831E8">
        <w:rPr>
          <w:rStyle w:val="None"/>
          <w:rFonts w:ascii="Arial Narrow" w:hAnsi="Arial Narrow"/>
          <w:sz w:val="24"/>
          <w:szCs w:val="24"/>
        </w:rPr>
        <w:t>, Massachusetts Cultural Council</w:t>
      </w:r>
    </w:p>
    <w:p w14:paraId="3C57D0B9" w14:textId="77777777" w:rsidR="003E7F4A" w:rsidRPr="00E831E8" w:rsidRDefault="003E7F4A" w:rsidP="003E7F4A">
      <w:pPr>
        <w:pStyle w:val="Default"/>
        <w:ind w:left="1440" w:hanging="1440"/>
        <w:rPr>
          <w:rStyle w:val="None"/>
          <w:rFonts w:ascii="Arial Narrow" w:eastAsia="Euphemia UCAS" w:hAnsi="Arial Narrow" w:cs="Euphemia UCAS"/>
          <w:sz w:val="24"/>
          <w:szCs w:val="24"/>
        </w:rPr>
      </w:pPr>
      <w:r w:rsidRPr="00E831E8">
        <w:rPr>
          <w:rStyle w:val="None"/>
          <w:rFonts w:ascii="Arial Narrow" w:hAnsi="Arial Narrow"/>
          <w:sz w:val="24"/>
          <w:szCs w:val="24"/>
          <w:lang w:val="de-DE"/>
        </w:rPr>
        <w:t xml:space="preserve">2016 – ‚17 </w:t>
      </w:r>
      <w:r w:rsidRPr="00E831E8">
        <w:rPr>
          <w:rStyle w:val="None"/>
          <w:rFonts w:ascii="Arial Narrow" w:hAnsi="Arial Narrow"/>
          <w:sz w:val="24"/>
          <w:szCs w:val="24"/>
          <w:lang w:val="es-ES_tradnl"/>
        </w:rPr>
        <w:t> </w:t>
      </w:r>
      <w:r w:rsidRPr="00E831E8">
        <w:rPr>
          <w:rStyle w:val="None"/>
          <w:rFonts w:ascii="Arial Narrow" w:hAnsi="Arial Narrow"/>
          <w:i/>
          <w:sz w:val="24"/>
          <w:szCs w:val="24"/>
          <w:lang w:val="es-ES_tradnl"/>
        </w:rPr>
        <w:t>¡</w:t>
      </w:r>
      <w:r w:rsidRPr="00E831E8">
        <w:rPr>
          <w:rStyle w:val="None"/>
          <w:rFonts w:ascii="Arial Narrow" w:hAnsi="Arial Narrow"/>
          <w:i/>
          <w:sz w:val="24"/>
          <w:szCs w:val="24"/>
          <w:lang w:val="de-DE"/>
        </w:rPr>
        <w:t>Vaya 63!</w:t>
      </w:r>
      <w:r w:rsidRPr="00E831E8">
        <w:rPr>
          <w:rStyle w:val="None"/>
          <w:rFonts w:ascii="Arial Narrow" w:hAnsi="Arial Narrow"/>
          <w:sz w:val="24"/>
          <w:szCs w:val="24"/>
          <w:lang w:val="de-DE"/>
        </w:rPr>
        <w:t>, David Rubenstein Atrium, Lincoln Center, New York, NY</w:t>
      </w:r>
      <w:r w:rsidRPr="00E831E8">
        <w:rPr>
          <w:rStyle w:val="None"/>
          <w:rFonts w:ascii="Arial Narrow" w:eastAsia="Euphemia UCAS" w:hAnsi="Arial Narrow" w:cs="Euphemia UCAS"/>
          <w:sz w:val="24"/>
          <w:szCs w:val="24"/>
        </w:rPr>
        <w:t xml:space="preserve">, </w:t>
      </w:r>
      <w:r w:rsidRPr="00E831E8">
        <w:rPr>
          <w:rStyle w:val="None"/>
          <w:rFonts w:ascii="Arial Narrow" w:hAnsi="Arial Narrow"/>
          <w:sz w:val="24"/>
          <w:szCs w:val="24"/>
        </w:rPr>
        <w:t>Paintings for music series </w:t>
      </w:r>
    </w:p>
    <w:p w14:paraId="61560534" w14:textId="5C989C93" w:rsidR="003E7F4A" w:rsidRPr="00E831E8" w:rsidRDefault="003E7F4A" w:rsidP="003E7F4A">
      <w:pPr>
        <w:pStyle w:val="Default"/>
        <w:rPr>
          <w:rStyle w:val="None"/>
          <w:rFonts w:ascii="Arial Narrow" w:hAnsi="Arial Narrow"/>
          <w:sz w:val="24"/>
          <w:szCs w:val="24"/>
        </w:rPr>
      </w:pPr>
      <w:r w:rsidRPr="00E831E8">
        <w:rPr>
          <w:rStyle w:val="None"/>
          <w:rFonts w:ascii="Arial Narrow" w:hAnsi="Arial Narrow"/>
          <w:sz w:val="24"/>
          <w:szCs w:val="24"/>
        </w:rPr>
        <w:t>2011 – ‘</w:t>
      </w:r>
      <w:proofErr w:type="gramStart"/>
      <w:r w:rsidRPr="00E831E8">
        <w:rPr>
          <w:rStyle w:val="None"/>
          <w:rFonts w:ascii="Arial Narrow" w:hAnsi="Arial Narrow"/>
          <w:sz w:val="24"/>
          <w:szCs w:val="24"/>
        </w:rPr>
        <w:t xml:space="preserve">16  </w:t>
      </w:r>
      <w:r w:rsidRPr="00E831E8">
        <w:rPr>
          <w:rStyle w:val="None"/>
          <w:rFonts w:ascii="Arial Narrow" w:hAnsi="Arial Narrow"/>
          <w:i/>
          <w:sz w:val="24"/>
          <w:szCs w:val="24"/>
        </w:rPr>
        <w:t>Online</w:t>
      </w:r>
      <w:proofErr w:type="gramEnd"/>
      <w:r w:rsidRPr="00E831E8">
        <w:rPr>
          <w:rStyle w:val="None"/>
          <w:rFonts w:ascii="Arial Narrow" w:hAnsi="Arial Narrow"/>
          <w:i/>
          <w:sz w:val="24"/>
          <w:szCs w:val="24"/>
        </w:rPr>
        <w:t xml:space="preserve"> Viewing Program</w:t>
      </w:r>
      <w:r w:rsidRPr="00E831E8">
        <w:rPr>
          <w:rStyle w:val="None"/>
          <w:rFonts w:ascii="Arial Narrow" w:hAnsi="Arial Narrow"/>
          <w:sz w:val="24"/>
          <w:szCs w:val="24"/>
        </w:rPr>
        <w:t>, The Drawing Center, New York, NY</w:t>
      </w:r>
    </w:p>
    <w:p w14:paraId="3C129367" w14:textId="77777777" w:rsidR="003E7F4A" w:rsidRPr="00E831E8" w:rsidRDefault="003E7F4A" w:rsidP="003E7F4A">
      <w:pPr>
        <w:pStyle w:val="Default"/>
        <w:rPr>
          <w:rStyle w:val="None"/>
          <w:rFonts w:ascii="Arial Narrow" w:hAnsi="Arial Narrow"/>
          <w:sz w:val="24"/>
          <w:szCs w:val="24"/>
        </w:rPr>
      </w:pPr>
    </w:p>
    <w:p w14:paraId="3920939A" w14:textId="77777777" w:rsidR="00B94D25" w:rsidRDefault="00B94D25" w:rsidP="003E7F4A">
      <w:pPr>
        <w:pStyle w:val="Default"/>
        <w:rPr>
          <w:rStyle w:val="None"/>
          <w:rFonts w:ascii="Arial Narrow" w:hAnsi="Arial Narrow"/>
          <w:sz w:val="24"/>
          <w:szCs w:val="24"/>
        </w:rPr>
      </w:pPr>
    </w:p>
    <w:p w14:paraId="2FADA565" w14:textId="533BD328" w:rsidR="003E7F4A" w:rsidRPr="00E831E8" w:rsidRDefault="003E7F4A" w:rsidP="003E7F4A">
      <w:pPr>
        <w:pStyle w:val="Default"/>
        <w:rPr>
          <w:rStyle w:val="None"/>
          <w:rFonts w:ascii="Arial Narrow" w:hAnsi="Arial Narrow"/>
          <w:sz w:val="24"/>
          <w:szCs w:val="24"/>
        </w:rPr>
      </w:pPr>
      <w:r w:rsidRPr="00E831E8">
        <w:rPr>
          <w:rStyle w:val="None"/>
          <w:rFonts w:ascii="Arial Narrow" w:hAnsi="Arial Narrow"/>
          <w:sz w:val="24"/>
          <w:szCs w:val="24"/>
        </w:rPr>
        <w:t>COLLECTIONS</w:t>
      </w:r>
    </w:p>
    <w:p w14:paraId="33AED867" w14:textId="77777777" w:rsidR="003E7F4A" w:rsidRPr="00B94D25" w:rsidRDefault="003E7F4A" w:rsidP="003E7F4A">
      <w:pPr>
        <w:pStyle w:val="Default"/>
        <w:rPr>
          <w:rStyle w:val="None"/>
          <w:rFonts w:ascii="Arial Narrow" w:hAnsi="Arial Narrow"/>
          <w:sz w:val="24"/>
          <w:szCs w:val="24"/>
        </w:rPr>
      </w:pPr>
    </w:p>
    <w:p w14:paraId="775FE5A8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Hunt Institute for Botanical Documentation at Carnegie Mellon, PA</w:t>
      </w:r>
    </w:p>
    <w:p w14:paraId="34FA505F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Weatherspoon Art Museum, NC</w:t>
      </w:r>
    </w:p>
    <w:p w14:paraId="01EA2D8C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 xml:space="preserve">Fidelity Investments Corporate Art Collection, MA </w:t>
      </w:r>
    </w:p>
    <w:p w14:paraId="0FE20FF5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Hotel Del Coronado Collection, San Diego, CA</w:t>
      </w:r>
    </w:p>
    <w:p w14:paraId="6E8AD10B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Allentown Art Museum, PA</w:t>
      </w:r>
    </w:p>
    <w:p w14:paraId="5E8275D3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Oak Spring Garden Foundation, VA</w:t>
      </w:r>
    </w:p>
    <w:p w14:paraId="4DEF0FF8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Midwest Museum of American Art, IN</w:t>
      </w:r>
    </w:p>
    <w:p w14:paraId="674481A5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 xml:space="preserve">Beth Rudin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deWoody</w:t>
      </w:r>
      <w:proofErr w:type="spellEnd"/>
    </w:p>
    <w:p w14:paraId="4A2E8E01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Geoffrey Young</w:t>
      </w:r>
    </w:p>
    <w:p w14:paraId="770A87E3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Janice Oresman</w:t>
      </w:r>
    </w:p>
    <w:p w14:paraId="6A0C1343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Steven Conant</w:t>
      </w:r>
    </w:p>
    <w:p w14:paraId="6C4BDEA8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AG Rosen &amp; Deborah Sonzogni</w:t>
      </w:r>
    </w:p>
    <w:p w14:paraId="35A9D3C2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Bridget Moore</w:t>
      </w:r>
    </w:p>
    <w:p w14:paraId="4F2D95B6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Hope Davis</w:t>
      </w:r>
    </w:p>
    <w:p w14:paraId="22D557F6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u w:color="515151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Robert Kushner</w:t>
      </w:r>
    </w:p>
    <w:p w14:paraId="6D9C40F8" w14:textId="77777777" w:rsidR="00E07985" w:rsidRPr="00E07985" w:rsidRDefault="00E07985" w:rsidP="00E07985">
      <w:pPr>
        <w:pStyle w:val="Default"/>
        <w:rPr>
          <w:rStyle w:val="None"/>
          <w:rFonts w:ascii="Arial Narrow" w:eastAsia="Arial Narrow" w:hAnsi="Arial Narrow" w:cs="Arial Narrow"/>
          <w:color w:val="auto"/>
          <w:sz w:val="24"/>
          <w:szCs w:val="24"/>
          <w:shd w:val="clear" w:color="auto" w:fill="FFFFFF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shd w:val="clear" w:color="auto" w:fill="FFFFFF"/>
        </w:rPr>
        <w:t>and other International private collections</w:t>
      </w:r>
    </w:p>
    <w:p w14:paraId="177794B3" w14:textId="77777777" w:rsidR="00A71221" w:rsidRPr="00E831E8" w:rsidRDefault="00A71221" w:rsidP="003E7F4A">
      <w:pPr>
        <w:pStyle w:val="Default"/>
        <w:rPr>
          <w:rFonts w:ascii="Arial Narrow" w:eastAsia="Euphemia UCAS" w:hAnsi="Arial Narrow" w:cs="Euphemia UCAS"/>
          <w:bCs/>
          <w:sz w:val="24"/>
          <w:szCs w:val="24"/>
        </w:rPr>
      </w:pPr>
    </w:p>
    <w:p w14:paraId="668DC809" w14:textId="77777777" w:rsidR="003E7F4A" w:rsidRPr="00E831E8" w:rsidRDefault="003E7F4A" w:rsidP="003E7F4A">
      <w:pPr>
        <w:pStyle w:val="Default"/>
        <w:rPr>
          <w:rFonts w:ascii="Arial Narrow" w:eastAsia="Euphemia UCAS" w:hAnsi="Arial Narrow" w:cs="Euphemia UCAS"/>
          <w:bCs/>
          <w:sz w:val="24"/>
          <w:szCs w:val="24"/>
        </w:rPr>
      </w:pPr>
    </w:p>
    <w:p w14:paraId="142AD109" w14:textId="77777777" w:rsidR="00C24CA9" w:rsidRDefault="003E7F4A" w:rsidP="00DC78E8">
      <w:pPr>
        <w:pStyle w:val="Default"/>
        <w:outlineLvl w:val="0"/>
        <w:rPr>
          <w:rFonts w:ascii="Arial Narrow" w:eastAsia="Euphemia UCAS" w:hAnsi="Arial Narrow" w:cs="Euphemia UCAS"/>
          <w:bCs/>
          <w:sz w:val="24"/>
          <w:szCs w:val="24"/>
        </w:rPr>
      </w:pPr>
      <w:r w:rsidRPr="00E831E8">
        <w:rPr>
          <w:rFonts w:ascii="Arial Narrow" w:eastAsia="Euphemia UCAS" w:hAnsi="Arial Narrow" w:cs="Euphemia UCAS"/>
          <w:bCs/>
          <w:sz w:val="24"/>
          <w:szCs w:val="24"/>
        </w:rPr>
        <w:t>BIBLIOGRAPHY</w:t>
      </w:r>
      <w:r w:rsidR="00DC78E8" w:rsidRPr="00E831E8">
        <w:rPr>
          <w:rFonts w:ascii="Arial Narrow" w:eastAsia="Euphemia UCAS" w:hAnsi="Arial Narrow" w:cs="Euphemia UCAS"/>
          <w:bCs/>
          <w:sz w:val="24"/>
          <w:szCs w:val="24"/>
        </w:rPr>
        <w:t xml:space="preserve"> </w:t>
      </w:r>
    </w:p>
    <w:p w14:paraId="3CD55F44" w14:textId="77777777" w:rsidR="00CF0667" w:rsidRDefault="00CF0667" w:rsidP="00DC78E8">
      <w:pPr>
        <w:pStyle w:val="Default"/>
        <w:outlineLvl w:val="0"/>
        <w:rPr>
          <w:rFonts w:ascii="Arial Narrow" w:eastAsia="Euphemia UCAS" w:hAnsi="Arial Narrow" w:cs="Euphemia UCAS"/>
          <w:bCs/>
          <w:sz w:val="24"/>
          <w:szCs w:val="24"/>
        </w:rPr>
      </w:pPr>
    </w:p>
    <w:p w14:paraId="06BF0081" w14:textId="43934A9D" w:rsidR="00E07985" w:rsidRPr="00E07985" w:rsidRDefault="00E07985" w:rsidP="00E07985">
      <w:pPr>
        <w:pStyle w:val="Default"/>
        <w:rPr>
          <w:rFonts w:ascii="Arial Narrow" w:eastAsia="Arial Narrow" w:hAnsi="Arial Narrow" w:cs="Arial Narrow"/>
          <w:color w:val="auto"/>
          <w:sz w:val="24"/>
          <w:szCs w:val="24"/>
          <w:u w:color="515151"/>
          <w:lang w:val="fr-FR"/>
        </w:rPr>
      </w:pP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Hevener, Anne “How Does Your Garden Grow?” Feature article Artists Magazine September/October Issue p8-9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Three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Dandelions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with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Bud</w:t>
      </w: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,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Two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Dandelions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with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Bud</w:t>
      </w: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,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Lady’s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Thumb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1, </w:t>
      </w: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Large </w:t>
      </w:r>
      <w:proofErr w:type="spellStart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>Dandelion</w:t>
      </w:r>
      <w:proofErr w:type="spellEnd"/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8</w:t>
      </w:r>
      <w:r w:rsidRPr="00E07985">
        <w:rPr>
          <w:rStyle w:val="None"/>
          <w:rFonts w:ascii="Arial Narrow" w:hAnsi="Arial Narrow"/>
          <w:color w:val="auto"/>
          <w:sz w:val="24"/>
          <w:szCs w:val="24"/>
          <w:u w:color="515151"/>
        </w:rPr>
        <w:t xml:space="preserve"> p8</w:t>
      </w:r>
    </w:p>
    <w:p w14:paraId="2975FB9C" w14:textId="0DBE3D5E" w:rsidR="003247AA" w:rsidRDefault="003247AA" w:rsidP="00DC78E8">
      <w:pPr>
        <w:pStyle w:val="Default"/>
        <w:outlineLvl w:val="0"/>
        <w:rPr>
          <w:rFonts w:ascii="Arial Narrow" w:eastAsia="Euphemia UCAS" w:hAnsi="Arial Narrow" w:cs="Euphemia UCAS"/>
          <w:bCs/>
          <w:sz w:val="24"/>
          <w:szCs w:val="24"/>
        </w:rPr>
      </w:pPr>
      <w:r w:rsidRPr="003247AA">
        <w:rPr>
          <w:rFonts w:ascii="Arial Narrow" w:eastAsia="Euphemia UCAS" w:hAnsi="Arial Narrow" w:cs="Euphemia UCAS"/>
          <w:bCs/>
          <w:sz w:val="24"/>
          <w:szCs w:val="24"/>
        </w:rPr>
        <w:t xml:space="preserve">Thomas, Taliesin “10 Shows to Visit in Upstate NY this October” Hyperallergic Plant Matter at Roxbury Arts. Web. October 1, </w:t>
      </w:r>
      <w:proofErr w:type="gramStart"/>
      <w:r w:rsidRPr="003247AA">
        <w:rPr>
          <w:rFonts w:ascii="Arial Narrow" w:eastAsia="Euphemia UCAS" w:hAnsi="Arial Narrow" w:cs="Euphemia UCAS"/>
          <w:bCs/>
          <w:sz w:val="24"/>
          <w:szCs w:val="24"/>
        </w:rPr>
        <w:t>2024</w:t>
      </w:r>
      <w:proofErr w:type="gramEnd"/>
      <w:r w:rsidRPr="003247AA">
        <w:rPr>
          <w:rFonts w:ascii="Arial Narrow" w:eastAsia="Euphemia UCAS" w:hAnsi="Arial Narrow" w:cs="Euphemia UCAS"/>
          <w:bCs/>
          <w:sz w:val="24"/>
          <w:szCs w:val="24"/>
        </w:rPr>
        <w:t xml:space="preserve"> https://hyperallergic.com/954808/10-shows-to-visit-in-upstate-new-york-october-2024/?utm_- source=ActiveCampaign&amp;utm_medium=email&amp;utm_content=Robert%20Frank%20s%20Envelope-Pushing%20Photography&amp;utm_campaign=D100124</w:t>
      </w:r>
    </w:p>
    <w:p w14:paraId="0976015F" w14:textId="2471CAA4" w:rsidR="00CF0667" w:rsidRPr="00CF0667" w:rsidRDefault="00CF0667" w:rsidP="00CF0667">
      <w:pPr>
        <w:pStyle w:val="Default"/>
        <w:rPr>
          <w:rFonts w:ascii="Arial Narrow" w:eastAsia="Arial Narrow" w:hAnsi="Arial Narrow" w:cs="Arial Narrow"/>
          <w:color w:val="auto"/>
          <w:sz w:val="24"/>
          <w:szCs w:val="24"/>
          <w:shd w:val="clear" w:color="auto" w:fill="FFFFFF"/>
        </w:rPr>
      </w:pPr>
      <w:r w:rsidRPr="00CF0667">
        <w:rPr>
          <w:rFonts w:ascii="Arial Narrow" w:hAnsi="Arial Narrow"/>
          <w:color w:val="auto"/>
          <w:sz w:val="24"/>
          <w:szCs w:val="24"/>
          <w:shd w:val="clear" w:color="auto" w:fill="FFFFFF"/>
        </w:rPr>
        <w:t>Knoll, Phil and Sue Muskat "The Familiar Unknown" exhibition cat. </w:t>
      </w:r>
      <w:r w:rsidRPr="00CF0667">
        <w:rPr>
          <w:rStyle w:val="None"/>
          <w:rFonts w:ascii="Arial Narrow" w:hAnsi="Arial Narrow"/>
          <w:i/>
          <w:iCs/>
          <w:color w:val="auto"/>
          <w:sz w:val="24"/>
          <w:szCs w:val="24"/>
          <w:shd w:val="clear" w:color="auto" w:fill="FFFFFF"/>
        </w:rPr>
        <w:t>Margot Glass Studio Portrait; Clover 3, Clover 5</w:t>
      </w:r>
      <w:r w:rsidRPr="00CF0667">
        <w:rPr>
          <w:rFonts w:ascii="Arial Narrow" w:hAnsi="Arial Narrow"/>
          <w:color w:val="auto"/>
          <w:sz w:val="24"/>
          <w:szCs w:val="24"/>
          <w:shd w:val="clear" w:color="auto" w:fill="FFFFFF"/>
        </w:rPr>
        <w:t> p38-39. Bernay Fine Art, Great Barrington MA 2023</w:t>
      </w:r>
    </w:p>
    <w:p w14:paraId="66D9FBD7" w14:textId="6AD60122" w:rsidR="00C24CA9" w:rsidRPr="00CF0667" w:rsidRDefault="00CF0667" w:rsidP="00CF0667">
      <w:pPr>
        <w:pStyle w:val="Default"/>
        <w:rPr>
          <w:rFonts w:ascii="Arial Narrow" w:eastAsia="Arial Narrow" w:hAnsi="Arial Narrow" w:cs="Arial Narrow"/>
          <w:b/>
          <w:bCs/>
          <w:color w:val="auto"/>
          <w:sz w:val="24"/>
          <w:szCs w:val="24"/>
          <w:shd w:val="clear" w:color="auto" w:fill="FFFFFF"/>
          <w:lang w:val="fr-FR"/>
        </w:rPr>
      </w:pPr>
      <w:r w:rsidRPr="00CF0667">
        <w:rPr>
          <w:rFonts w:ascii="Arial Narrow" w:hAnsi="Arial Narrow"/>
          <w:color w:val="auto"/>
          <w:sz w:val="24"/>
          <w:szCs w:val="24"/>
          <w:shd w:val="clear" w:color="auto" w:fill="FFFFFF"/>
        </w:rPr>
        <w:t xml:space="preserve">Columbia, David Patrick "Symbiotic Relationships" New York Social Diary. Web. August 2, </w:t>
      </w:r>
      <w:proofErr w:type="gramStart"/>
      <w:r w:rsidRPr="00CF0667">
        <w:rPr>
          <w:rFonts w:ascii="Arial Narrow" w:hAnsi="Arial Narrow"/>
          <w:color w:val="auto"/>
          <w:sz w:val="24"/>
          <w:szCs w:val="24"/>
          <w:shd w:val="clear" w:color="auto" w:fill="FFFFFF"/>
        </w:rPr>
        <w:t>2022</w:t>
      </w:r>
      <w:proofErr w:type="gramEnd"/>
      <w:r w:rsidRPr="00CF0667">
        <w:rPr>
          <w:rFonts w:ascii="Arial Narrow" w:hAnsi="Arial Narrow"/>
          <w:color w:val="auto"/>
          <w:sz w:val="24"/>
          <w:szCs w:val="24"/>
          <w:shd w:val="clear" w:color="auto" w:fill="FFFFFF"/>
        </w:rPr>
        <w:t> </w:t>
      </w:r>
      <w:hyperlink r:id="rId6" w:history="1">
        <w:r w:rsidRPr="00CF0667">
          <w:rPr>
            <w:rStyle w:val="Hyperlink"/>
            <w:rFonts w:ascii="Arial Narrow" w:hAnsi="Arial Narrow"/>
            <w:color w:val="auto"/>
            <w:sz w:val="24"/>
            <w:szCs w:val="24"/>
            <w:shd w:val="clear" w:color="auto" w:fill="FFFFFF"/>
          </w:rPr>
          <w:t>www.newyorksocialdiary.com/symbiotic-relationships/</w:t>
        </w:r>
      </w:hyperlink>
    </w:p>
    <w:p w14:paraId="48E04741" w14:textId="4A561535" w:rsidR="00C24CA9" w:rsidRPr="005E2D84" w:rsidRDefault="00C24CA9" w:rsidP="005E2D84">
      <w:pPr>
        <w:pStyle w:val="Default"/>
        <w:outlineLvl w:val="0"/>
        <w:rPr>
          <w:rFonts w:ascii="Arial Narrow" w:eastAsia="Euphemia UCAS" w:hAnsi="Arial Narrow" w:cs="Euphemia UCAS"/>
          <w:bCs/>
          <w:sz w:val="24"/>
          <w:szCs w:val="24"/>
        </w:rPr>
      </w:pPr>
      <w:r w:rsidRPr="00E831E8">
        <w:rPr>
          <w:rFonts w:ascii="Arial Narrow" w:eastAsia="Euphemia UCAS" w:hAnsi="Arial Narrow" w:cs="Euphemia UCAS"/>
          <w:bCs/>
          <w:sz w:val="24"/>
          <w:szCs w:val="24"/>
        </w:rPr>
        <w:t>“</w:t>
      </w:r>
      <w:proofErr w:type="spellStart"/>
      <w:r w:rsidRPr="00E831E8">
        <w:rPr>
          <w:rFonts w:ascii="Arial Narrow" w:eastAsia="Euphemia UCAS" w:hAnsi="Arial Narrow" w:cs="Euphemia UCAS"/>
          <w:bCs/>
          <w:sz w:val="24"/>
          <w:szCs w:val="24"/>
        </w:rPr>
        <w:t>Garvey|Simon</w:t>
      </w:r>
      <w:proofErr w:type="spellEnd"/>
      <w:r w:rsidRPr="00E831E8">
        <w:rPr>
          <w:rFonts w:ascii="Arial Narrow" w:eastAsia="Euphemia UCAS" w:hAnsi="Arial Narrow" w:cs="Euphemia UCAS"/>
          <w:bCs/>
          <w:sz w:val="24"/>
          <w:szCs w:val="24"/>
        </w:rPr>
        <w:t xml:space="preserve"> opens its new gallery space with Reality Check: Shifting Perspectives” Art Daily. Web. September 5, </w:t>
      </w:r>
      <w:r w:rsidRPr="00E831E8">
        <w:rPr>
          <w:rFonts w:ascii="Arial Narrow" w:eastAsia="Euphemia UCAS" w:hAnsi="Arial Narrow" w:cs="Euphemia UCAS"/>
          <w:bCs/>
          <w:color w:val="auto"/>
          <w:sz w:val="24"/>
          <w:szCs w:val="24"/>
        </w:rPr>
        <w:t>2022</w:t>
      </w:r>
    </w:p>
    <w:p w14:paraId="79C47542" w14:textId="1190812B" w:rsidR="00C24CA9" w:rsidRPr="00E831E8" w:rsidRDefault="00C24CA9" w:rsidP="005E2D84">
      <w:pPr>
        <w:pStyle w:val="Default"/>
        <w:rPr>
          <w:rFonts w:ascii="Arial Narrow" w:eastAsia="Arial Narrow" w:hAnsi="Arial Narrow" w:cs="Arial Narrow"/>
          <w:color w:val="auto"/>
          <w:sz w:val="24"/>
          <w:szCs w:val="24"/>
          <w:u w:val="single" w:color="0067D9"/>
        </w:rPr>
      </w:pPr>
      <w:r w:rsidRPr="00E831E8">
        <w:rPr>
          <w:rFonts w:ascii="Arial Narrow" w:hAnsi="Arial Narrow"/>
          <w:color w:val="auto"/>
          <w:sz w:val="24"/>
          <w:szCs w:val="24"/>
          <w:u w:val="single" w:color="0067D9"/>
        </w:rPr>
        <w:t>h</w:t>
      </w:r>
      <w:hyperlink r:id="rId7" w:history="1">
        <w:r w:rsidRPr="00E831E8">
          <w:rPr>
            <w:rStyle w:val="Hyperlink"/>
            <w:rFonts w:ascii="Arial Narrow" w:hAnsi="Arial Narrow"/>
            <w:color w:val="auto"/>
            <w:sz w:val="24"/>
            <w:szCs w:val="24"/>
          </w:rPr>
          <w:t>ttps://artdaily.com/news/149590/Garvey--9474Simon-opens-its-new-gallery-space-with--Reality-C</w:t>
        </w:r>
      </w:hyperlink>
      <w:r w:rsidRPr="00E831E8">
        <w:rPr>
          <w:rFonts w:ascii="Arial Narrow" w:hAnsi="Arial Narrow"/>
          <w:color w:val="auto"/>
          <w:sz w:val="24"/>
          <w:szCs w:val="24"/>
          <w:u w:val="single" w:color="0067D9"/>
        </w:rPr>
        <w:t>heck--Shifting-Perspectives-#.</w:t>
      </w:r>
      <w:proofErr w:type="spellStart"/>
      <w:r w:rsidRPr="00E831E8">
        <w:rPr>
          <w:rFonts w:ascii="Arial Narrow" w:hAnsi="Arial Narrow"/>
          <w:color w:val="auto"/>
          <w:sz w:val="24"/>
          <w:szCs w:val="24"/>
          <w:u w:val="single" w:color="0067D9"/>
        </w:rPr>
        <w:t>YxYrw-zMLPY</w:t>
      </w:r>
      <w:proofErr w:type="spellEnd"/>
      <w:r w:rsidRPr="00E831E8">
        <w:rPr>
          <w:rFonts w:ascii="Arial Narrow" w:hAnsi="Arial Narrow"/>
          <w:color w:val="auto"/>
          <w:sz w:val="24"/>
          <w:szCs w:val="24"/>
          <w:u w:val="single" w:color="0067D9"/>
        </w:rPr>
        <w:t xml:space="preserve"> </w:t>
      </w:r>
    </w:p>
    <w:p w14:paraId="0A247188" w14:textId="6FB80ED5" w:rsidR="00C24CA9" w:rsidRPr="00E831E8" w:rsidRDefault="00C24CA9" w:rsidP="00DC78E8">
      <w:pPr>
        <w:pStyle w:val="Default"/>
        <w:outlineLvl w:val="0"/>
        <w:rPr>
          <w:rFonts w:ascii="Arial Narrow" w:eastAsia="Euphemia UCAS" w:hAnsi="Arial Narrow" w:cs="Euphemia UCAS"/>
          <w:bCs/>
          <w:color w:val="auto"/>
          <w:sz w:val="24"/>
          <w:szCs w:val="24"/>
        </w:rPr>
      </w:pPr>
      <w:r w:rsidRPr="00E831E8">
        <w:rPr>
          <w:rFonts w:ascii="Arial Narrow" w:eastAsia="Euphemia UCAS" w:hAnsi="Arial Narrow" w:cs="Euphemia UCAS"/>
          <w:bCs/>
          <w:color w:val="auto"/>
          <w:sz w:val="24"/>
          <w:szCs w:val="24"/>
        </w:rPr>
        <w:t>Columbia, David Patrick “Symbiotic Relationships” New York Social Diary. Web. August 2, 2022</w:t>
      </w:r>
    </w:p>
    <w:p w14:paraId="031DF4C6" w14:textId="160156A7" w:rsidR="00C24CA9" w:rsidRPr="00E831E8" w:rsidRDefault="005E2D84" w:rsidP="00C24CA9">
      <w:pPr>
        <w:pStyle w:val="Default"/>
        <w:rPr>
          <w:rFonts w:ascii="Arial Narrow" w:eastAsia="Arial Narrow" w:hAnsi="Arial Narrow" w:cs="Arial Narrow"/>
          <w:b/>
          <w:bCs/>
          <w:color w:val="auto"/>
          <w:sz w:val="24"/>
          <w:szCs w:val="24"/>
          <w:u w:color="515151"/>
          <w:shd w:val="clear" w:color="auto" w:fill="FFFFFF"/>
          <w:lang w:val="fr-FR"/>
        </w:rPr>
      </w:pPr>
      <w:hyperlink r:id="rId8" w:history="1">
        <w:r w:rsidRPr="00943B55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www.newyorksocialdiary.com/symbiotic-relationships/</w:t>
        </w:r>
      </w:hyperlink>
    </w:p>
    <w:p w14:paraId="41CB27CA" w14:textId="6CD52FD6" w:rsidR="0089043A" w:rsidRPr="00E831E8" w:rsidRDefault="0089043A" w:rsidP="0089043A">
      <w:pPr>
        <w:pStyle w:val="Default"/>
        <w:rPr>
          <w:rFonts w:ascii="Arial Narrow" w:eastAsia="Arial Narrow" w:hAnsi="Arial Narrow" w:cs="Arial Narrow"/>
          <w:color w:val="auto"/>
          <w:sz w:val="24"/>
          <w:szCs w:val="24"/>
          <w:u w:color="515151"/>
          <w:lang w:val="fr-FR"/>
        </w:rPr>
      </w:pPr>
      <w:proofErr w:type="spellStart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Garvey|S</w:t>
      </w:r>
      <w:r w:rsidR="00C24CA9"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i</w:t>
      </w:r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mon</w:t>
      </w:r>
      <w:proofErr w:type="spellEnd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</w:t>
      </w:r>
      <w:proofErr w:type="gramStart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NY:</w:t>
      </w:r>
      <w:proofErr w:type="gramEnd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“Margot </w:t>
      </w:r>
      <w:proofErr w:type="gramStart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Glass:</w:t>
      </w:r>
      <w:proofErr w:type="gramEnd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Semi-</w:t>
      </w:r>
      <w:proofErr w:type="spellStart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Precious</w:t>
      </w:r>
      <w:proofErr w:type="spellEnd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” Artsy-Exclusive </w:t>
      </w:r>
      <w:proofErr w:type="spellStart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>Viewing</w:t>
      </w:r>
      <w:proofErr w:type="spellEnd"/>
      <w:r w:rsidRPr="00E831E8">
        <w:rPr>
          <w:rFonts w:ascii="Arial Narrow" w:hAnsi="Arial Narrow"/>
          <w:color w:val="auto"/>
          <w:sz w:val="24"/>
          <w:szCs w:val="24"/>
          <w:u w:color="515151"/>
          <w:lang w:val="fr-FR"/>
        </w:rPr>
        <w:t xml:space="preserve"> Room and Article 2022</w:t>
      </w:r>
    </w:p>
    <w:p w14:paraId="27A360F4" w14:textId="3AA8A2B2" w:rsidR="0089043A" w:rsidRPr="00E831E8" w:rsidRDefault="005E2D84" w:rsidP="005E2D84">
      <w:pPr>
        <w:pStyle w:val="Default"/>
        <w:rPr>
          <w:rFonts w:ascii="Arial Narrow" w:eastAsia="Arial Narrow" w:hAnsi="Arial Narrow" w:cs="Arial Narrow"/>
          <w:color w:val="auto"/>
          <w:sz w:val="24"/>
          <w:szCs w:val="24"/>
          <w:u w:val="single" w:color="0000FF"/>
          <w:lang w:val="fr-FR"/>
        </w:rPr>
      </w:pPr>
      <w:hyperlink r:id="rId9" w:history="1">
        <w:r w:rsidRPr="00943B55">
          <w:rPr>
            <w:rStyle w:val="Hyperlink"/>
            <w:rFonts w:ascii="Arial Narrow" w:hAnsi="Arial Narrow"/>
            <w:sz w:val="24"/>
            <w:szCs w:val="24"/>
            <w:lang w:val="fr-FR"/>
          </w:rPr>
          <w:t>https://www.artsy.net/viewing-room/garvey-simon-margot-glass-semi-precious?utm_content=viewing-room-</w:t>
        </w:r>
      </w:hyperlink>
      <w:r w:rsidR="0089043A" w:rsidRPr="00E831E8">
        <w:rPr>
          <w:rStyle w:val="Link"/>
          <w:rFonts w:ascii="Arial Narrow" w:hAnsi="Arial Narrow"/>
          <w:color w:val="auto"/>
          <w:sz w:val="24"/>
          <w:szCs w:val="24"/>
        </w:rPr>
        <w:t>gallery-share</w:t>
      </w:r>
    </w:p>
    <w:p w14:paraId="226ECF6D" w14:textId="490DB501" w:rsidR="00410E50" w:rsidRPr="00E831E8" w:rsidRDefault="00410E50" w:rsidP="003E7F4A">
      <w:pPr>
        <w:pStyle w:val="Default"/>
        <w:outlineLvl w:val="0"/>
        <w:rPr>
          <w:rFonts w:ascii="Arial Narrow" w:eastAsia="Euphemia UCAS" w:hAnsi="Arial Narrow" w:cs="Euphemia UCAS"/>
          <w:bCs/>
          <w:sz w:val="24"/>
          <w:szCs w:val="24"/>
        </w:rPr>
      </w:pPr>
      <w:r w:rsidRPr="00E831E8">
        <w:rPr>
          <w:rFonts w:ascii="Arial Narrow" w:eastAsia="Euphemia UCAS" w:hAnsi="Arial Narrow" w:cs="Euphemia UCAS"/>
          <w:bCs/>
          <w:sz w:val="24"/>
          <w:szCs w:val="24"/>
        </w:rPr>
        <w:t>The Art Gallery at Eastern Connecticut State University Visiting Artist Lecture: Margot Glass: Nature and Ornament</w:t>
      </w:r>
    </w:p>
    <w:p w14:paraId="2DE5BAE9" w14:textId="72765290" w:rsidR="00410E50" w:rsidRPr="00E831E8" w:rsidRDefault="00410E50" w:rsidP="003E7F4A">
      <w:pPr>
        <w:pStyle w:val="Default"/>
        <w:outlineLvl w:val="0"/>
        <w:rPr>
          <w:rFonts w:ascii="Arial Narrow" w:eastAsia="Euphemia UCAS" w:hAnsi="Arial Narrow" w:cs="Euphemia UCAS"/>
          <w:bCs/>
          <w:sz w:val="24"/>
          <w:szCs w:val="24"/>
        </w:rPr>
      </w:pPr>
      <w:r w:rsidRPr="00E831E8">
        <w:rPr>
          <w:rFonts w:ascii="Arial Narrow" w:eastAsia="Euphemia UCAS" w:hAnsi="Arial Narrow" w:cs="Euphemia UCAS"/>
          <w:bCs/>
          <w:sz w:val="24"/>
          <w:szCs w:val="24"/>
        </w:rPr>
        <w:t>www.youtube.com/watch?v=vzAD_IssG10</w:t>
      </w:r>
    </w:p>
    <w:p w14:paraId="0FB18BE3" w14:textId="5FE4057F" w:rsidR="00A71221" w:rsidRPr="005E2D84" w:rsidRDefault="00410E50" w:rsidP="005E2D84">
      <w:pPr>
        <w:pStyle w:val="Default"/>
        <w:outlineLvl w:val="0"/>
        <w:rPr>
          <w:rFonts w:ascii="Arial Narrow" w:eastAsia="Euphemia UCAS" w:hAnsi="Arial Narrow" w:cs="Euphemia UCAS"/>
          <w:bCs/>
          <w:i/>
          <w:iCs/>
          <w:sz w:val="24"/>
          <w:szCs w:val="24"/>
        </w:rPr>
      </w:pPr>
      <w:r w:rsidRPr="00E831E8">
        <w:rPr>
          <w:rFonts w:ascii="Arial Narrow" w:eastAsia="Euphemia UCAS" w:hAnsi="Arial Narrow" w:cs="Euphemia UCAS"/>
          <w:bCs/>
          <w:sz w:val="24"/>
          <w:szCs w:val="24"/>
        </w:rPr>
        <w:t>Precision</w:t>
      </w:r>
      <w:r w:rsidR="00A355D1">
        <w:rPr>
          <w:rFonts w:ascii="Arial Narrow" w:eastAsia="Euphemia UCAS" w:hAnsi="Arial Narrow" w:cs="Euphemia UCAS"/>
          <w:bCs/>
          <w:sz w:val="24"/>
          <w:szCs w:val="24"/>
        </w:rPr>
        <w:t>,</w:t>
      </w:r>
      <w:r w:rsidRPr="00E831E8">
        <w:rPr>
          <w:rFonts w:ascii="Arial Narrow" w:eastAsia="Euphemia UCAS" w:hAnsi="Arial Narrow" w:cs="Euphemia UCAS"/>
          <w:bCs/>
          <w:sz w:val="24"/>
          <w:szCs w:val="24"/>
        </w:rPr>
        <w:t xml:space="preserve"> exhibition cat</w:t>
      </w:r>
      <w:r w:rsidR="00A355D1">
        <w:rPr>
          <w:rFonts w:ascii="Arial Narrow" w:eastAsia="Euphemia UCAS" w:hAnsi="Arial Narrow" w:cs="Euphemia UCAS"/>
          <w:bCs/>
          <w:sz w:val="24"/>
          <w:szCs w:val="24"/>
        </w:rPr>
        <w:t>alog,</w:t>
      </w:r>
      <w:r w:rsidRPr="00E831E8">
        <w:rPr>
          <w:rFonts w:ascii="Arial Narrow" w:eastAsia="Euphemia UCAS" w:hAnsi="Arial Narrow" w:cs="Euphemia UCAS"/>
          <w:bCs/>
          <w:sz w:val="24"/>
          <w:szCs w:val="24"/>
        </w:rPr>
        <w:t xml:space="preserve"> The Art Gallery at Eastern Connecticut State University, CT 2021. </w:t>
      </w:r>
      <w:r w:rsidRPr="00E831E8">
        <w:rPr>
          <w:rFonts w:ascii="Arial Narrow" w:eastAsia="Euphemia UCAS" w:hAnsi="Arial Narrow" w:cs="Euphemia UCAS"/>
          <w:bCs/>
          <w:i/>
          <w:iCs/>
          <w:sz w:val="24"/>
          <w:szCs w:val="24"/>
        </w:rPr>
        <w:t>Margot Glass Dandelion 2020</w:t>
      </w:r>
      <w:r w:rsidRPr="00E831E8">
        <w:rPr>
          <w:rFonts w:ascii="Arial Narrow" w:eastAsia="Euphemia UCAS" w:hAnsi="Arial Narrow" w:cs="Euphemia UCAS"/>
          <w:bCs/>
          <w:sz w:val="24"/>
          <w:szCs w:val="24"/>
        </w:rPr>
        <w:t xml:space="preserve">, cover. </w:t>
      </w:r>
      <w:r w:rsidRPr="00E831E8">
        <w:rPr>
          <w:rFonts w:ascii="Arial Narrow" w:eastAsia="Euphemia UCAS" w:hAnsi="Arial Narrow" w:cs="Euphemia UCAS"/>
          <w:bCs/>
          <w:i/>
          <w:iCs/>
          <w:sz w:val="24"/>
          <w:szCs w:val="24"/>
        </w:rPr>
        <w:t>Grasses 2020</w:t>
      </w:r>
      <w:r w:rsidRPr="00E831E8">
        <w:rPr>
          <w:rFonts w:ascii="Arial Narrow" w:eastAsia="Euphemia UCAS" w:hAnsi="Arial Narrow" w:cs="Euphemia UCAS"/>
          <w:bCs/>
          <w:sz w:val="24"/>
          <w:szCs w:val="24"/>
        </w:rPr>
        <w:t>, p.4</w:t>
      </w:r>
    </w:p>
    <w:p w14:paraId="0A3EBA8B" w14:textId="0504217D" w:rsidR="00A71221" w:rsidRPr="00E831E8" w:rsidRDefault="00A71221" w:rsidP="00A71221">
      <w:pPr>
        <w:pStyle w:val="Default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Rosenberg, Maddy and Stengle, Sarah. Net Gain exhibition cat. Margot Glass Chance Garden 2020 p15. Central Booking NYC. December 2020</w:t>
      </w:r>
    </w:p>
    <w:p w14:paraId="587F6167" w14:textId="7E3722CB" w:rsidR="00D2292C" w:rsidRPr="005E2D84" w:rsidRDefault="00D2292C" w:rsidP="005E2D84">
      <w:pPr>
        <w:pStyle w:val="Default"/>
        <w:jc w:val="both"/>
        <w:rPr>
          <w:rFonts w:ascii="Arial Narrow" w:hAnsi="Arial Narrow"/>
          <w:color w:val="000000" w:themeColor="text1"/>
          <w:sz w:val="24"/>
          <w:szCs w:val="24"/>
          <w:u w:color="515151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Manic Botanic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exhibition cat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alog,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i/>
          <w:iCs/>
          <w:color w:val="000000" w:themeColor="text1"/>
          <w:sz w:val="24"/>
          <w:szCs w:val="24"/>
        </w:rPr>
        <w:t>Margot Glass Dandelion Field Samples 2019, Daisy Fleabane 2019, Three Dandelions 2017 </w:t>
      </w:r>
      <w:proofErr w:type="spellStart"/>
      <w:r w:rsidRPr="00E831E8">
        <w:rPr>
          <w:rFonts w:ascii="Arial Narrow" w:hAnsi="Arial Narrow"/>
          <w:color w:val="000000" w:themeColor="text1"/>
          <w:sz w:val="24"/>
          <w:szCs w:val="24"/>
        </w:rPr>
        <w:t>Garvey|Simon</w:t>
      </w:r>
      <w:proofErr w:type="spellEnd"/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New York with Blue Review Project Space. Web. June 2020</w:t>
      </w:r>
    </w:p>
    <w:p w14:paraId="626C705C" w14:textId="476E2E07" w:rsidR="006927F0" w:rsidRPr="00E831E8" w:rsidRDefault="006927F0" w:rsidP="00023C71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Glass, Margot. “Making A Splash: Margot Glass” Watercolor Artist, April 2020. Safety Envelope, Orange Envelope, Safety Envelope with Stain, p6.</w:t>
      </w:r>
    </w:p>
    <w:p w14:paraId="6AB26758" w14:textId="068D3B65" w:rsidR="00023C71" w:rsidRPr="005E2D84" w:rsidRDefault="00023C71" w:rsidP="005E2D84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O'Hern, John. "Standing Still: Collector's Focus, Still Life" American Art Collector Magazine, January 2020. Issue </w:t>
      </w:r>
      <w:r w:rsidR="005E2D84">
        <w:rPr>
          <w:rFonts w:ascii="Arial Narrow" w:hAnsi="Arial Narrow"/>
          <w:color w:val="000000" w:themeColor="text1"/>
          <w:sz w:val="24"/>
          <w:szCs w:val="24"/>
        </w:rPr>
        <w:t>1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71. p68, Margot Glass, </w:t>
      </w:r>
      <w:r w:rsidRPr="00E831E8">
        <w:rPr>
          <w:rFonts w:ascii="Arial Narrow" w:hAnsi="Arial Narrow"/>
          <w:color w:val="000000" w:themeColor="text1"/>
          <w:sz w:val="24"/>
          <w:szCs w:val="24"/>
          <w:lang w:val="it-IT"/>
        </w:rPr>
        <w:t>Blue Dandelion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 p70.</w:t>
      </w:r>
    </w:p>
    <w:p w14:paraId="50287AF1" w14:textId="537FD458" w:rsidR="00023C71" w:rsidRPr="005E2D84" w:rsidRDefault="00023C71" w:rsidP="005E2D84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Bruno, Lugene B. and Caroline L. Roy. Hunt Institute for Botanical Documentation, Carnegie Mellon University 16th International Exhibition </w:t>
      </w:r>
      <w:proofErr w:type="spellStart"/>
      <w:r w:rsidRPr="00E831E8">
        <w:rPr>
          <w:rFonts w:ascii="Arial Narrow" w:hAnsi="Arial Narrow"/>
          <w:color w:val="000000" w:themeColor="text1"/>
          <w:sz w:val="24"/>
          <w:szCs w:val="24"/>
          <w:lang w:val="fr-FR"/>
        </w:rPr>
        <w:t>Dandelions</w:t>
      </w:r>
      <w:proofErr w:type="spellEnd"/>
      <w:r w:rsidRPr="00E831E8">
        <w:rPr>
          <w:rFonts w:ascii="Arial Narrow" w:hAnsi="Arial Narrow"/>
          <w:color w:val="000000" w:themeColor="text1"/>
          <w:sz w:val="24"/>
          <w:szCs w:val="24"/>
        </w:rPr>
        <w:t>,2018 p20. Pittsburgh, PA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November 2019.</w:t>
      </w:r>
    </w:p>
    <w:p w14:paraId="5F57681F" w14:textId="77777777" w:rsidR="00023C71" w:rsidRPr="00E831E8" w:rsidRDefault="00023C71" w:rsidP="00023C71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Tyrrell, Katherine "Plant Cure Brooklyn" Margot Glass Dandelion Field Samples 2019 Botanical Art and Artists. Web. </w:t>
      </w:r>
    </w:p>
    <w:p w14:paraId="4199F5D8" w14:textId="77777777" w:rsidR="005E2D84" w:rsidRDefault="00023C71" w:rsidP="00023C71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August 10, 2019. </w:t>
      </w:r>
      <w:r w:rsidRPr="00E831E8">
        <w:rPr>
          <w:rStyle w:val="Hyperlink0"/>
          <w:rFonts w:ascii="Arial Narrow" w:hAnsi="Arial Narrow"/>
          <w:color w:val="000000" w:themeColor="text1"/>
          <w:sz w:val="24"/>
          <w:szCs w:val="24"/>
          <w:u w:val="none"/>
        </w:rPr>
        <w:t>www.botanicalartandartists.com/news/plant-cure-in-collaboration-with-brooklyn-botanic-garden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 </w:t>
      </w:r>
    </w:p>
    <w:p w14:paraId="4DFEF5D6" w14:textId="4A794958" w:rsidR="00023C71" w:rsidRPr="005E2D84" w:rsidRDefault="00023C71" w:rsidP="005E2D84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Plant Cure Brooklyn exhibition cat. Central Booking, Brooklyn, NY 2019. Dandelion, 2017 Cover; Dandelion Field Samples, p14</w:t>
      </w:r>
    </w:p>
    <w:p w14:paraId="7F34A70B" w14:textId="1C22B400" w:rsidR="00023C71" w:rsidRPr="00E831E8" w:rsidRDefault="00023C71" w:rsidP="00023C71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Triolo, Nicholas "Behind 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t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he Cover: Margot Glass Dandelion" Orion Magazine, Web. August </w:t>
      </w:r>
    </w:p>
    <w:p w14:paraId="696E55E7" w14:textId="34262446" w:rsidR="00023C71" w:rsidRPr="00E831E8" w:rsidRDefault="00023C71" w:rsidP="005E2D84">
      <w:pPr>
        <w:pStyle w:val="Default"/>
        <w:rPr>
          <w:rStyle w:val="None"/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7, 2019 </w:t>
      </w:r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orionmagazine.org/2019/08/behind-the-cover-margot-glass-dandelion/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 </w:t>
      </w:r>
    </w:p>
    <w:p w14:paraId="5BEC10D4" w14:textId="29FF81B2" w:rsidR="00023C71" w:rsidRPr="005E2D84" w:rsidRDefault="00023C71" w:rsidP="005E2D84">
      <w:pPr>
        <w:pStyle w:val="Default"/>
        <w:rPr>
          <w:rStyle w:val="None"/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  <w:lang w:val="it-IT"/>
        </w:rPr>
        <w:t xml:space="preserve">Glass, Margot.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 with Open Bud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 Orion Magazine. Summer 2019.Cover.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it-IT"/>
        </w:rPr>
        <w:t>Grasses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p9 &amp;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 with Bud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 p11. </w:t>
      </w:r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  <w:lang w:val="it-IT"/>
        </w:rPr>
        <w:t>orionmagazine.org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 </w:t>
      </w:r>
    </w:p>
    <w:p w14:paraId="09EF7258" w14:textId="31391D89" w:rsidR="00023C71" w:rsidRPr="005E2D84" w:rsidRDefault="00023C71" w:rsidP="005E2D84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  <w:lang w:val="de-DE"/>
        </w:rPr>
        <w:t xml:space="preserve">Tyler, Sandra Woven Tale Press LLC, Vol VI #5, 2019. Margot Glass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 xml:space="preserve">Two Dandelions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(gold) and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 xml:space="preserve">Two Dandelions </w:t>
      </w:r>
      <w:r w:rsidRPr="00E831E8">
        <w:rPr>
          <w:rFonts w:ascii="Arial Narrow" w:hAnsi="Arial Narrow"/>
          <w:color w:val="000000" w:themeColor="text1"/>
          <w:sz w:val="24"/>
          <w:szCs w:val="24"/>
          <w:lang w:val="fr-FR"/>
        </w:rPr>
        <w:t xml:space="preserve">(graphite),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Two Dandelions with Bud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p37-40,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 xml:space="preserve">Dandelion with Full Leaf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p54. </w:t>
      </w:r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online.flipbuilder.com/</w:t>
      </w:r>
      <w:proofErr w:type="spellStart"/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eovs</w:t>
      </w:r>
      <w:proofErr w:type="spellEnd"/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/</w:t>
      </w:r>
      <w:proofErr w:type="spellStart"/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gwfi</w:t>
      </w:r>
      <w:proofErr w:type="spellEnd"/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/#p=1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 </w:t>
      </w:r>
    </w:p>
    <w:p w14:paraId="07B82611" w14:textId="7A6017D9" w:rsidR="005E2D84" w:rsidRDefault="00023C71" w:rsidP="005E2D84">
      <w:pPr>
        <w:pStyle w:val="Default"/>
        <w:rPr>
          <w:rStyle w:val="None"/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Tyrrell, Katherine "Artists Exhibiting at the 16th International Exhibition of Botanical Art at the Hunt Institute" Margot Glass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 2018. Botanical Art and Artists Web. May 22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,</w:t>
      </w:r>
      <w:r w:rsidR="005E2D8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2019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 </w:t>
      </w:r>
    </w:p>
    <w:p w14:paraId="42024128" w14:textId="67C18FD7" w:rsidR="00023C71" w:rsidRPr="005E2D84" w:rsidRDefault="00023C71" w:rsidP="005E2D84">
      <w:pPr>
        <w:pStyle w:val="Default"/>
        <w:rPr>
          <w:rStyle w:val="Hyperlink1"/>
          <w:rFonts w:ascii="Arial Narrow" w:eastAsia="Arial Unicode MS" w:hAnsi="Arial Narrow" w:cs="Arial Unicode MS"/>
          <w:color w:val="000000" w:themeColor="text1"/>
          <w:sz w:val="24"/>
          <w:szCs w:val="24"/>
        </w:rPr>
      </w:pPr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www.botanicalartandartists.com/news/artists-exhibiting-at-the-16th-international-exhibition-of-botanical-art-at-the-hunt-institute </w:t>
      </w:r>
    </w:p>
    <w:p w14:paraId="3758D4CE" w14:textId="11A480A3" w:rsidR="00023C71" w:rsidRPr="00E831E8" w:rsidRDefault="00023C71" w:rsidP="00023C71">
      <w:pPr>
        <w:pStyle w:val="Default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Bulletin of the Hunt Institute for Botanical Documentation Vol 31, No. 1 Spring 2019, p 4 News from the Art </w:t>
      </w:r>
    </w:p>
    <w:p w14:paraId="39C2AF50" w14:textId="78E2FEE0" w:rsidR="00023C71" w:rsidRPr="00E831E8" w:rsidRDefault="00023C71" w:rsidP="005E2D84">
      <w:pPr>
        <w:pStyle w:val="Default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Department. Carnegie Mellon University, Pittsburgh, PA, 2019.</w:t>
      </w:r>
    </w:p>
    <w:p w14:paraId="4C9CECC7" w14:textId="175F7B8D" w:rsidR="00023C71" w:rsidRPr="00E831E8" w:rsidRDefault="00023C71" w:rsidP="00023C71">
      <w:pPr>
        <w:pStyle w:val="Default"/>
        <w:rPr>
          <w:rStyle w:val="None"/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Margot Glass: Shouting Flower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, e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xhibition cat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alog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Kenise Barnes Fine Art,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 xml:space="preserve"> Larchmont,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NY 2018.</w:t>
      </w:r>
    </w:p>
    <w:p w14:paraId="659CC5BC" w14:textId="199FD359" w:rsidR="00023C71" w:rsidRPr="005E2D84" w:rsidRDefault="00023C71" w:rsidP="005E2D84">
      <w:pPr>
        <w:pStyle w:val="Default"/>
        <w:rPr>
          <w:rStyle w:val="None"/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it-IT"/>
        </w:rPr>
        <w:t xml:space="preserve">Landi, Ann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es-ES_tradnl"/>
        </w:rPr>
        <w:t>Vasari21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 xml:space="preserve"> June5,2018 </w:t>
      </w:r>
      <w:r w:rsidRPr="00E831E8">
        <w:rPr>
          <w:rStyle w:val="Hyperlink0"/>
          <w:rFonts w:ascii="Arial Narrow" w:hAnsi="Arial Narrow"/>
          <w:color w:val="000000" w:themeColor="text1"/>
          <w:sz w:val="24"/>
          <w:szCs w:val="24"/>
          <w:u w:val="none"/>
        </w:rPr>
        <w:t>mailchi.mp/4ef55fa64978/smart-collecting-at-the-local-level-and-the-ultimate-teaching-challenge-1324229?e=602299efa7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 </w:t>
      </w:r>
    </w:p>
    <w:p w14:paraId="70682897" w14:textId="131D9882" w:rsidR="00023C71" w:rsidRPr="00E831E8" w:rsidRDefault="00023C71" w:rsidP="00023C71">
      <w:pPr>
        <w:pStyle w:val="Default"/>
        <w:jc w:val="both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, 2017 p25; </w:t>
      </w:r>
      <w:proofErr w:type="spellStart"/>
      <w:r w:rsidRPr="00E831E8">
        <w:rPr>
          <w:rFonts w:ascii="Arial Narrow" w:hAnsi="Arial Narrow"/>
          <w:color w:val="000000" w:themeColor="text1"/>
          <w:sz w:val="24"/>
          <w:szCs w:val="24"/>
        </w:rPr>
        <w:t>LABspace</w:t>
      </w:r>
      <w:proofErr w:type="spellEnd"/>
      <w:r w:rsidRPr="00E831E8">
        <w:rPr>
          <w:rFonts w:ascii="Arial Narrow" w:hAnsi="Arial Narrow"/>
          <w:color w:val="000000" w:themeColor="text1"/>
          <w:sz w:val="24"/>
          <w:szCs w:val="24"/>
        </w:rPr>
        <w:t>. The Nature Lab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,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 exhibition cat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alog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Hillsdale, 2018.</w:t>
      </w:r>
    </w:p>
    <w:p w14:paraId="3E28389A" w14:textId="7170631A" w:rsidR="00023C71" w:rsidRPr="00E831E8" w:rsidRDefault="00023C71" w:rsidP="005E2D84">
      <w:pPr>
        <w:pStyle w:val="Default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>Leon Brothers. El Tigre/Candela, Cover. Oil on panel. Peace &amp; Rhythm, 2017</w:t>
      </w:r>
      <w:r w:rsidR="005E2D84">
        <w:rPr>
          <w:rFonts w:ascii="Arial Narrow" w:eastAsia="Avenir Next" w:hAnsi="Arial Narrow" w:cs="Avenir Next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Release.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Vinyl 45. </w:t>
      </w:r>
    </w:p>
    <w:p w14:paraId="15233368" w14:textId="53730503" w:rsidR="00023C71" w:rsidRPr="005E2D84" w:rsidRDefault="00023C71" w:rsidP="005E2D84">
      <w:pPr>
        <w:pStyle w:val="Default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The New York Academy of Medicine, Central Booking. Plant Cure Exhibition cat., New York: 2017.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 1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 2017 cover; 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Dandelion 2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 2017 p7. </w:t>
      </w:r>
    </w:p>
    <w:p w14:paraId="0CCAC2E5" w14:textId="5C268DCB" w:rsidR="005E2D84" w:rsidRDefault="00023C71" w:rsidP="005E2D84">
      <w:pPr>
        <w:pStyle w:val="Default"/>
        <w:rPr>
          <w:rStyle w:val="None"/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Deskins, Sally </w:t>
      </w:r>
      <w:r w:rsidRPr="00E831E8">
        <w:rPr>
          <w:rFonts w:ascii="Arial Narrow" w:hAnsi="Arial Narrow"/>
          <w:color w:val="000000" w:themeColor="text1"/>
          <w:sz w:val="24"/>
          <w:szCs w:val="24"/>
          <w:rtl/>
          <w:lang w:val="ar-SA"/>
        </w:rPr>
        <w:t>“</w:t>
      </w:r>
      <w:r w:rsidRPr="00E831E8">
        <w:rPr>
          <w:rFonts w:ascii="Arial Narrow" w:hAnsi="Arial Narrow"/>
          <w:color w:val="000000" w:themeColor="text1"/>
          <w:sz w:val="24"/>
          <w:szCs w:val="24"/>
          <w:lang w:val="it-IT"/>
        </w:rPr>
        <w:t>Margot Glass, Artist.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”</w:t>
      </w:r>
      <w:r w:rsidR="001D599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fr-FR"/>
        </w:rPr>
        <w:t>Les Femmes Folles Journal.</w:t>
      </w:r>
      <w:r w:rsidR="00A355D1">
        <w:rPr>
          <w:rStyle w:val="None"/>
          <w:rFonts w:ascii="Arial Narrow" w:hAnsi="Arial Narrow"/>
          <w:color w:val="000000" w:themeColor="text1"/>
          <w:sz w:val="24"/>
          <w:szCs w:val="24"/>
          <w:lang w:val="fr-FR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Web.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Feb 5, 2017. </w:t>
      </w:r>
    </w:p>
    <w:p w14:paraId="4DBEB4A2" w14:textId="134D0523" w:rsidR="00023C71" w:rsidRPr="00E831E8" w:rsidRDefault="00023C71" w:rsidP="005E2D84">
      <w:pPr>
        <w:pStyle w:val="Default"/>
        <w:rPr>
          <w:rStyle w:val="None"/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Style w:val="Hyperlink0"/>
          <w:rFonts w:ascii="Arial Narrow" w:hAnsi="Arial Narrow"/>
          <w:color w:val="000000" w:themeColor="text1"/>
          <w:sz w:val="24"/>
          <w:szCs w:val="24"/>
          <w:u w:val="none"/>
        </w:rPr>
        <w:t>femmesfollesnebraska.tumblr.com/post/156854589837/margot-glass-artist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 </w:t>
      </w:r>
    </w:p>
    <w:p w14:paraId="05C133BB" w14:textId="59A380FD" w:rsidR="00023C71" w:rsidRPr="005E2D84" w:rsidRDefault="00023C71" w:rsidP="005E2D84">
      <w:pPr>
        <w:pStyle w:val="Default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  <w:lang w:val="it-IT"/>
        </w:rPr>
        <w:t>Campos. Miracles &amp; Criminals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,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 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Teosinte 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Gatefold artwork. Watercolor and pencil on paper. Peace &amp; Rhythm, Summer 2016 Release. LP. </w:t>
      </w:r>
    </w:p>
    <w:p w14:paraId="3942A77B" w14:textId="77777777" w:rsidR="00023C71" w:rsidRPr="00E831E8" w:rsidRDefault="00023C71" w:rsidP="00023C71">
      <w:pPr>
        <w:pStyle w:val="Default"/>
        <w:jc w:val="both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Garvey Simon: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de-DE"/>
        </w:rPr>
        <w:t xml:space="preserve">SELECT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August 6,2016</w:t>
      </w:r>
    </w:p>
    <w:p w14:paraId="4D1FE8F5" w14:textId="2666AAC2" w:rsidR="00023C71" w:rsidRPr="00E831E8" w:rsidRDefault="00023C71" w:rsidP="005E2D84">
      <w:pPr>
        <w:pStyle w:val="Default"/>
        <w:jc w:val="both"/>
        <w:rPr>
          <w:rStyle w:val="None"/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  <w:lang w:val="it-IT"/>
        </w:rPr>
        <w:t>Artists: Nancy Daubenspeck, Margot Glass, Leslie Kerby, Neema Lal, Linda Lindroth, Lily Prince, Krista Svalbonas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 </w:t>
      </w:r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www.youtube.com/watch?v=b33DB7O5Bd8</w:t>
      </w:r>
    </w:p>
    <w:p w14:paraId="311E0A99" w14:textId="77777777" w:rsidR="00023C71" w:rsidRPr="00E831E8" w:rsidRDefault="00023C71" w:rsidP="00023C71">
      <w:pPr>
        <w:pStyle w:val="Default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Eckert, </w:t>
      </w:r>
      <w:proofErr w:type="spellStart"/>
      <w:r w:rsidRPr="00E831E8">
        <w:rPr>
          <w:rFonts w:ascii="Arial Narrow" w:hAnsi="Arial Narrow"/>
          <w:color w:val="000000" w:themeColor="text1"/>
          <w:sz w:val="24"/>
          <w:szCs w:val="24"/>
        </w:rPr>
        <w:t>Carolyn.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>Your</w:t>
      </w:r>
      <w:proofErr w:type="spellEnd"/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 xml:space="preserve"> Idea Starts Here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proofErr w:type="spellStart"/>
      <w:r w:rsidRPr="00E831E8">
        <w:rPr>
          <w:rFonts w:ascii="Arial Narrow" w:hAnsi="Arial Narrow"/>
          <w:color w:val="000000" w:themeColor="text1"/>
          <w:sz w:val="24"/>
          <w:szCs w:val="24"/>
        </w:rPr>
        <w:t>Storey</w:t>
      </w:r>
      <w:proofErr w:type="spellEnd"/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Publishing, North Adams, MA 2016. </w:t>
      </w:r>
    </w:p>
    <w:p w14:paraId="0F8E6A12" w14:textId="442EF492" w:rsidR="00023C71" w:rsidRPr="00E831E8" w:rsidRDefault="00023C71" w:rsidP="00023C71">
      <w:pPr>
        <w:pStyle w:val="Default"/>
        <w:rPr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Fonts w:ascii="Arial Narrow" w:hAnsi="Arial Narrow"/>
          <w:color w:val="000000" w:themeColor="text1"/>
          <w:sz w:val="24"/>
          <w:szCs w:val="24"/>
          <w:lang w:val="de-DE"/>
        </w:rPr>
        <w:t>Debussy Fragment p 22-23;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 Curious Matter. 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it-IT"/>
        </w:rPr>
        <w:t>Terra Incognita</w:t>
      </w:r>
      <w:r w:rsidR="00A355D1">
        <w:rPr>
          <w:rStyle w:val="None"/>
          <w:rFonts w:ascii="Arial Narrow" w:hAnsi="Arial Narrow"/>
          <w:color w:val="000000" w:themeColor="text1"/>
          <w:sz w:val="24"/>
          <w:szCs w:val="24"/>
        </w:rPr>
        <w:t>,</w:t>
      </w: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exhibition cat</w:t>
      </w:r>
      <w:r w:rsidR="00A355D1">
        <w:rPr>
          <w:rFonts w:ascii="Arial Narrow" w:hAnsi="Arial Narrow"/>
          <w:color w:val="000000" w:themeColor="text1"/>
          <w:sz w:val="24"/>
          <w:szCs w:val="24"/>
        </w:rPr>
        <w:t>alog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, Jersey City, 2014.</w:t>
      </w:r>
    </w:p>
    <w:p w14:paraId="04451B96" w14:textId="58695729" w:rsidR="00023C71" w:rsidRPr="00E831E8" w:rsidRDefault="00023C71" w:rsidP="005E2D84">
      <w:pPr>
        <w:pStyle w:val="Default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831E8">
        <w:rPr>
          <w:rStyle w:val="None"/>
          <w:rFonts w:ascii="Arial Narrow" w:hAnsi="Arial Narrow"/>
          <w:color w:val="000000" w:themeColor="text1"/>
          <w:sz w:val="24"/>
          <w:szCs w:val="24"/>
          <w:lang w:val="it-IT"/>
        </w:rPr>
        <w:t>Gold Scarab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.  ink, watercolor, pencil on paper. </w:t>
      </w:r>
      <w:proofErr w:type="spellStart"/>
      <w:r w:rsidRPr="00E831E8">
        <w:rPr>
          <w:rFonts w:ascii="Arial Narrow" w:hAnsi="Arial Narrow"/>
          <w:color w:val="000000" w:themeColor="text1"/>
          <w:sz w:val="24"/>
          <w:szCs w:val="24"/>
        </w:rPr>
        <w:t>Ditmeyer</w:t>
      </w:r>
      <w:proofErr w:type="spellEnd"/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, Anne. Design Sponge </w:t>
      </w:r>
      <w:r w:rsidRPr="00E831E8">
        <w:rPr>
          <w:rFonts w:ascii="Arial Narrow" w:hAnsi="Arial Narrow"/>
          <w:color w:val="000000" w:themeColor="text1"/>
          <w:sz w:val="24"/>
          <w:szCs w:val="24"/>
          <w:rtl/>
          <w:lang w:val="ar-SA"/>
        </w:rPr>
        <w:t>“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>Sneak Peeks: A Massachusetts Farmhouse Where Color and Pattern Meet” Web. Photo: Sally Staub, </w:t>
      </w:r>
      <w:proofErr w:type="gramStart"/>
      <w:r w:rsidRPr="00E831E8">
        <w:rPr>
          <w:rFonts w:ascii="Arial Narrow" w:hAnsi="Arial Narrow"/>
          <w:color w:val="000000" w:themeColor="text1"/>
          <w:sz w:val="24"/>
          <w:szCs w:val="24"/>
        </w:rPr>
        <w:t>August,</w:t>
      </w:r>
      <w:proofErr w:type="gramEnd"/>
      <w:r w:rsidR="005E2D84">
        <w:rPr>
          <w:rFonts w:ascii="Arial Narrow" w:hAnsi="Arial Narrow"/>
          <w:color w:val="000000" w:themeColor="text1"/>
          <w:sz w:val="24"/>
          <w:szCs w:val="24"/>
        </w:rPr>
        <w:t xml:space="preserve"> 2013.</w:t>
      </w:r>
      <w:r w:rsidRPr="00E831E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2C049A4C" w14:textId="3B700667" w:rsidR="00023C71" w:rsidRPr="00E831E8" w:rsidRDefault="00023C71" w:rsidP="005E2D84">
      <w:pPr>
        <w:pStyle w:val="Default"/>
        <w:jc w:val="both"/>
        <w:rPr>
          <w:rStyle w:val="None"/>
          <w:rFonts w:ascii="Arial Narrow" w:eastAsia="Avenir Next" w:hAnsi="Arial Narrow" w:cs="Avenir Next"/>
          <w:color w:val="000000" w:themeColor="text1"/>
          <w:sz w:val="24"/>
          <w:szCs w:val="24"/>
        </w:rPr>
      </w:pPr>
      <w:r w:rsidRPr="00E831E8">
        <w:rPr>
          <w:rStyle w:val="Hyperlink1"/>
          <w:rFonts w:ascii="Arial Narrow" w:hAnsi="Arial Narrow"/>
          <w:color w:val="000000" w:themeColor="text1"/>
          <w:sz w:val="24"/>
          <w:szCs w:val="24"/>
        </w:rPr>
        <w:t>www.designsponge.com/2013/08/massachusettes-farmhouse-where-color-and-pattern-meet.html</w:t>
      </w:r>
    </w:p>
    <w:p w14:paraId="2DC62E89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26F40255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7A0A3212" w14:textId="77777777" w:rsidR="003E7F4A" w:rsidRPr="00E831E8" w:rsidRDefault="003E7F4A" w:rsidP="003E7F4A">
      <w:pPr>
        <w:pStyle w:val="Default"/>
        <w:outlineLvl w:val="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EDUCATION</w:t>
      </w:r>
    </w:p>
    <w:p w14:paraId="742FC968" w14:textId="4CDD5A04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62D32F2E" w14:textId="7C6244BE" w:rsidR="0089043A" w:rsidRPr="00E831E8" w:rsidRDefault="0089043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>2016</w:t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ab/>
        <w:t>Historic Artist Materials and Techniques, Smith College, Northampton, MA</w:t>
      </w:r>
    </w:p>
    <w:p w14:paraId="684E9822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1994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  <w:t>Textile/Surface Design, Fashion Institute of Technology, New York, NY</w:t>
      </w:r>
    </w:p>
    <w:p w14:paraId="2A2F4C36" w14:textId="77777777" w:rsidR="003E7F4A" w:rsidRPr="00E831E8" w:rsidRDefault="003E7F4A" w:rsidP="003E7F4A">
      <w:pPr>
        <w:pStyle w:val="Default"/>
        <w:ind w:left="1440" w:hanging="144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1987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  <w:t>BA Honors, Brown/RISD Exchange Program, Brown University and Rhode Island School of Design, Providence, RI</w:t>
      </w:r>
    </w:p>
    <w:p w14:paraId="738B70C1" w14:textId="77777777" w:rsidR="003E7F4A" w:rsidRPr="00E831E8" w:rsidRDefault="003E7F4A" w:rsidP="003E7F4A">
      <w:pPr>
        <w:pStyle w:val="Default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1980 – ’83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  <w:t>Art Students' League of New York, New York, NY</w:t>
      </w:r>
    </w:p>
    <w:p w14:paraId="4771A4B5" w14:textId="77777777" w:rsidR="003E7F4A" w:rsidRPr="00E831E8" w:rsidRDefault="003E7F4A" w:rsidP="003E7F4A">
      <w:pPr>
        <w:pStyle w:val="Default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</w:p>
    <w:p w14:paraId="6DC892B0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</w:p>
    <w:p w14:paraId="42B04919" w14:textId="77777777" w:rsidR="003E7F4A" w:rsidRPr="00E831E8" w:rsidRDefault="003E7F4A" w:rsidP="003E7F4A">
      <w:pPr>
        <w:pStyle w:val="Default"/>
        <w:outlineLvl w:val="0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  <w:t xml:space="preserve">PROFESSIONAL </w:t>
      </w:r>
    </w:p>
    <w:p w14:paraId="29EB9A24" w14:textId="5D1249D0" w:rsidR="00DC78E8" w:rsidRDefault="00DC78E8" w:rsidP="003E7F4A">
      <w:pPr>
        <w:pStyle w:val="Default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</w:p>
    <w:p w14:paraId="33E57C1E" w14:textId="14B57BAE" w:rsidR="00CF0667" w:rsidRPr="00CF0667" w:rsidRDefault="00CF0667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2015 – present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Painting and Drawing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Hill Institute, Florence, MA</w:t>
      </w:r>
    </w:p>
    <w:p w14:paraId="5E49CD19" w14:textId="70DEAEFA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2017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Drawing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Lighthouse, Holy</w:t>
      </w:r>
      <w:r w:rsidR="0089043A"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o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ke, MA</w:t>
      </w:r>
    </w:p>
    <w:p w14:paraId="5F1AD082" w14:textId="134018A8" w:rsidR="003E7F4A" w:rsidRPr="00E831E8" w:rsidRDefault="003E7F4A" w:rsidP="003E7F4A">
      <w:pPr>
        <w:pStyle w:val="Default"/>
        <w:rPr>
          <w:rStyle w:val="None"/>
          <w:rFonts w:ascii="Arial Narrow" w:hAnsi="Arial Narrow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2016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Historic Artist Materials and Techniques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Smith College, Northampton, MA</w:t>
      </w:r>
    </w:p>
    <w:p w14:paraId="22BDE91D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2014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Gallery Lecture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Brown Fine Arts Center, Smith College, Northampton, MA</w:t>
      </w:r>
    </w:p>
    <w:p w14:paraId="6AA4C7DD" w14:textId="77777777" w:rsidR="003E7F4A" w:rsidRPr="00E831E8" w:rsidRDefault="003E7F4A" w:rsidP="003E7F4A">
      <w:pPr>
        <w:pStyle w:val="Default"/>
        <w:rPr>
          <w:rStyle w:val="None"/>
          <w:rFonts w:ascii="Arial Narrow" w:eastAsia="Euphemia UCAS" w:hAnsi="Arial Narrow" w:cs="Euphemia UCAS"/>
          <w:color w:val="010101"/>
          <w:sz w:val="24"/>
          <w:szCs w:val="24"/>
          <w:u w:color="010101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1988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ab/>
      </w:r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</w:rPr>
        <w:t>Drawing and Painting Assistant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</w:rPr>
        <w:t>, Anderson Ranch Arts Center, Snowmass Village, CO</w:t>
      </w:r>
    </w:p>
    <w:p w14:paraId="4E944A51" w14:textId="7ECFC514" w:rsidR="003E7F4A" w:rsidRPr="00E831E8" w:rsidRDefault="003E7F4A" w:rsidP="003E7F4A">
      <w:pPr>
        <w:pStyle w:val="Default"/>
        <w:rPr>
          <w:rFonts w:ascii="Arial Narrow" w:hAnsi="Arial Narrow"/>
          <w:sz w:val="24"/>
          <w:szCs w:val="24"/>
        </w:rPr>
      </w:pP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es-ES_tradnl"/>
        </w:rPr>
        <w:t>1987-88</w:t>
      </w:r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es-ES_tradnl"/>
        </w:rPr>
        <w:tab/>
      </w:r>
      <w:proofErr w:type="spellStart"/>
      <w:r w:rsidRPr="00E831E8">
        <w:rPr>
          <w:rStyle w:val="None"/>
          <w:rFonts w:ascii="Arial Narrow" w:hAnsi="Arial Narrow"/>
          <w:i/>
          <w:color w:val="010101"/>
          <w:sz w:val="24"/>
          <w:szCs w:val="24"/>
          <w:u w:color="010101"/>
          <w:lang w:val="es-ES_tradnl"/>
        </w:rPr>
        <w:t>Drawing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es-ES_tradnl"/>
        </w:rPr>
        <w:t xml:space="preserve">, El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es-ES_tradnl"/>
        </w:rPr>
        <w:t>Bahondillo</w:t>
      </w:r>
      <w:proofErr w:type="spellEnd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es-ES_tradnl"/>
        </w:rPr>
        <w:t xml:space="preserve">, Torremolinos, </w:t>
      </w:r>
      <w:proofErr w:type="spellStart"/>
      <w:r w:rsidRPr="00E831E8">
        <w:rPr>
          <w:rStyle w:val="None"/>
          <w:rFonts w:ascii="Arial Narrow" w:hAnsi="Arial Narrow"/>
          <w:color w:val="010101"/>
          <w:sz w:val="24"/>
          <w:szCs w:val="24"/>
          <w:u w:color="010101"/>
          <w:lang w:val="es-ES_tradnl"/>
        </w:rPr>
        <w:t>Spain</w:t>
      </w:r>
      <w:proofErr w:type="spellEnd"/>
    </w:p>
    <w:sectPr w:rsidR="003E7F4A" w:rsidRPr="00E831E8" w:rsidSect="00327215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1A85" w14:textId="77777777" w:rsidR="00266FB3" w:rsidRDefault="00266FB3" w:rsidP="00234492">
      <w:r>
        <w:separator/>
      </w:r>
    </w:p>
  </w:endnote>
  <w:endnote w:type="continuationSeparator" w:id="0">
    <w:p w14:paraId="27E3C002" w14:textId="77777777" w:rsidR="00266FB3" w:rsidRDefault="00266FB3" w:rsidP="0023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phemia UCAS">
    <w:charset w:val="B1"/>
    <w:family w:val="swiss"/>
    <w:pitch w:val="variable"/>
    <w:sig w:usb0="80000863" w:usb1="00000000" w:usb2="00002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Times New Roman (Headings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1C57" w14:textId="77777777" w:rsidR="0020146D" w:rsidRDefault="0020146D" w:rsidP="0020146D">
    <w:pPr>
      <w:pStyle w:val="Header"/>
      <w:rPr>
        <w:color w:val="7F7F7F" w:themeColor="text1" w:themeTint="80"/>
        <w:sz w:val="22"/>
      </w:rPr>
    </w:pPr>
  </w:p>
  <w:p w14:paraId="6288E58F" w14:textId="1CE8FCD0" w:rsidR="0020146D" w:rsidRDefault="0020146D" w:rsidP="0020146D">
    <w:pPr>
      <w:pStyle w:val="Header"/>
      <w:rPr>
        <w:rFonts w:eastAsia="Times New Roman" w:cs="Arial"/>
        <w:bCs w:val="0"/>
        <w:color w:val="7F7F7F" w:themeColor="text1" w:themeTint="80"/>
        <w:spacing w:val="0"/>
        <w:sz w:val="22"/>
        <w:shd w:val="clear" w:color="auto" w:fill="FFFFFF"/>
      </w:rPr>
    </w:pPr>
    <w:r>
      <w:rPr>
        <w:color w:val="7F7F7F" w:themeColor="text1" w:themeTint="80"/>
        <w:sz w:val="22"/>
      </w:rPr>
      <w:t xml:space="preserve">     </w:t>
    </w:r>
    <w:r w:rsidR="00410E50">
      <w:rPr>
        <w:color w:val="7F7F7F" w:themeColor="text1" w:themeTint="80"/>
        <w:sz w:val="22"/>
      </w:rPr>
      <w:tab/>
    </w:r>
    <w:r w:rsidRPr="00234492">
      <w:rPr>
        <w:color w:val="7F7F7F" w:themeColor="text1" w:themeTint="80"/>
        <w:sz w:val="22"/>
      </w:rPr>
      <w:t xml:space="preserve">7 Fulling Lane, Kent, CT 06757   </w:t>
    </w:r>
    <w:r w:rsidRPr="00234492">
      <w:rPr>
        <w:rFonts w:eastAsia="Times New Roman" w:cs="Arial"/>
        <w:bCs w:val="0"/>
        <w:color w:val="7F7F7F" w:themeColor="text1" w:themeTint="80"/>
        <w:spacing w:val="0"/>
        <w:sz w:val="22"/>
        <w:shd w:val="clear" w:color="auto" w:fill="FFFFFF"/>
      </w:rPr>
      <w:t>860 592 0220</w:t>
    </w:r>
    <w:r>
      <w:rPr>
        <w:rFonts w:eastAsia="Times New Roman" w:cs="Arial"/>
        <w:bCs w:val="0"/>
        <w:color w:val="7F7F7F" w:themeColor="text1" w:themeTint="80"/>
        <w:spacing w:val="0"/>
        <w:sz w:val="22"/>
        <w:shd w:val="clear" w:color="auto" w:fill="FFFFFF"/>
      </w:rPr>
      <w:t xml:space="preserve">                                                                            </w:t>
    </w:r>
  </w:p>
  <w:p w14:paraId="38DB8262" w14:textId="77777777" w:rsidR="0020146D" w:rsidRDefault="0020146D" w:rsidP="0020146D">
    <w:pPr>
      <w:pStyle w:val="Header"/>
      <w:rPr>
        <w:rFonts w:eastAsia="Times New Roman" w:cs="Arial"/>
        <w:bCs w:val="0"/>
        <w:color w:val="7F7F7F" w:themeColor="text1" w:themeTint="80"/>
        <w:spacing w:val="0"/>
        <w:sz w:val="22"/>
        <w:shd w:val="clear" w:color="auto" w:fill="FFFFFF"/>
      </w:rPr>
    </w:pPr>
  </w:p>
  <w:p w14:paraId="5825B581" w14:textId="77777777" w:rsidR="0020146D" w:rsidRPr="009809F9" w:rsidRDefault="0020146D" w:rsidP="0020146D">
    <w:pPr>
      <w:pStyle w:val="Header"/>
      <w:rPr>
        <w:color w:val="7F7F7F" w:themeColor="text1" w:themeTint="80"/>
        <w:sz w:val="22"/>
      </w:rPr>
    </w:pPr>
    <w:r>
      <w:rPr>
        <w:rFonts w:eastAsia="Times New Roman" w:cs="Arial"/>
        <w:bCs w:val="0"/>
        <w:color w:val="7F7F7F" w:themeColor="text1" w:themeTint="80"/>
        <w:spacing w:val="0"/>
        <w:sz w:val="22"/>
        <w:shd w:val="clear" w:color="auto" w:fill="FFFFFF"/>
      </w:rPr>
      <w:tab/>
      <w:t>KBFA.com</w:t>
    </w:r>
  </w:p>
  <w:p w14:paraId="077EF091" w14:textId="77777777" w:rsidR="0020146D" w:rsidRDefault="0020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D34A" w14:textId="77777777" w:rsidR="00266FB3" w:rsidRDefault="00266FB3" w:rsidP="00234492">
      <w:r>
        <w:separator/>
      </w:r>
    </w:p>
  </w:footnote>
  <w:footnote w:type="continuationSeparator" w:id="0">
    <w:p w14:paraId="0DC01A6E" w14:textId="77777777" w:rsidR="00266FB3" w:rsidRDefault="00266FB3" w:rsidP="0023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CB2D" w14:textId="77777777" w:rsidR="003E7F4A" w:rsidRDefault="003E7F4A">
    <w:pPr>
      <w:pStyle w:val="Header"/>
      <w:rPr>
        <w:rFonts w:cs="Times New Roman (Headings CS)"/>
        <w:caps/>
      </w:rPr>
    </w:pPr>
  </w:p>
  <w:p w14:paraId="2437AE8B" w14:textId="381FF884" w:rsidR="00091424" w:rsidRDefault="003E7F4A">
    <w:pPr>
      <w:pStyle w:val="Header"/>
    </w:pPr>
    <w:r>
      <w:rPr>
        <w:rFonts w:cs="Times New Roman (Headings CS)"/>
        <w:caps/>
        <w:noProof/>
      </w:rPr>
      <w:drawing>
        <wp:anchor distT="0" distB="0" distL="114300" distR="114300" simplePos="0" relativeHeight="251659264" behindDoc="0" locked="0" layoutInCell="1" allowOverlap="1" wp14:anchorId="3D8DBF30" wp14:editId="03FEC51D">
          <wp:simplePos x="0" y="0"/>
          <wp:positionH relativeFrom="margin">
            <wp:posOffset>-344170</wp:posOffset>
          </wp:positionH>
          <wp:positionV relativeFrom="margin">
            <wp:posOffset>-678180</wp:posOffset>
          </wp:positionV>
          <wp:extent cx="591820" cy="822325"/>
          <wp:effectExtent l="0" t="0" r="508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2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1424" w:rsidRPr="00234492">
      <w:rPr>
        <w:rFonts w:cs="Times New Roman (Headings CS)"/>
        <w:caps/>
      </w:rPr>
      <w:t xml:space="preserve">K E N I S E </w:t>
    </w:r>
    <w:r w:rsidR="00091424">
      <w:rPr>
        <w:rFonts w:cs="Times New Roman (Headings CS)"/>
        <w:caps/>
      </w:rPr>
      <w:t xml:space="preserve"> </w:t>
    </w:r>
    <w:r w:rsidR="00091424" w:rsidRPr="00234492">
      <w:rPr>
        <w:rFonts w:cs="Times New Roman (Headings CS)"/>
        <w:caps/>
      </w:rPr>
      <w:t xml:space="preserve"> B A R N E S  </w:t>
    </w:r>
    <w:r w:rsidR="00091424">
      <w:rPr>
        <w:rFonts w:cs="Times New Roman (Headings CS)"/>
        <w:caps/>
      </w:rPr>
      <w:t xml:space="preserve"> </w:t>
    </w:r>
    <w:r w:rsidR="00091424" w:rsidRPr="00234492">
      <w:rPr>
        <w:rFonts w:cs="Times New Roman (Headings CS)"/>
        <w:caps/>
      </w:rPr>
      <w:t xml:space="preserve">F I N E </w:t>
    </w:r>
    <w:r w:rsidR="00091424">
      <w:rPr>
        <w:rFonts w:cs="Times New Roman (Headings CS)"/>
        <w:caps/>
      </w:rPr>
      <w:t xml:space="preserve"> </w:t>
    </w:r>
    <w:r w:rsidR="00091424" w:rsidRPr="00234492">
      <w:rPr>
        <w:rFonts w:cs="Times New Roman (Headings CS)"/>
        <w:caps/>
      </w:rPr>
      <w:t xml:space="preserve"> A R 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65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92"/>
    <w:rsid w:val="00002D3E"/>
    <w:rsid w:val="00023C71"/>
    <w:rsid w:val="00047C08"/>
    <w:rsid w:val="00075451"/>
    <w:rsid w:val="000755AD"/>
    <w:rsid w:val="00080FBA"/>
    <w:rsid w:val="00091424"/>
    <w:rsid w:val="000A4C66"/>
    <w:rsid w:val="000B4D38"/>
    <w:rsid w:val="000C04F6"/>
    <w:rsid w:val="000F1614"/>
    <w:rsid w:val="00101942"/>
    <w:rsid w:val="00116927"/>
    <w:rsid w:val="0012173A"/>
    <w:rsid w:val="001843D1"/>
    <w:rsid w:val="00191DB3"/>
    <w:rsid w:val="001D3921"/>
    <w:rsid w:val="001D5996"/>
    <w:rsid w:val="001E4915"/>
    <w:rsid w:val="0020146D"/>
    <w:rsid w:val="002235A8"/>
    <w:rsid w:val="00234492"/>
    <w:rsid w:val="002426AE"/>
    <w:rsid w:val="00266FB3"/>
    <w:rsid w:val="0029238B"/>
    <w:rsid w:val="002C6C86"/>
    <w:rsid w:val="002D2CA9"/>
    <w:rsid w:val="002E6BFF"/>
    <w:rsid w:val="003071F6"/>
    <w:rsid w:val="00311782"/>
    <w:rsid w:val="003147E6"/>
    <w:rsid w:val="00316773"/>
    <w:rsid w:val="003247AA"/>
    <w:rsid w:val="00327215"/>
    <w:rsid w:val="00347599"/>
    <w:rsid w:val="003560AE"/>
    <w:rsid w:val="00363690"/>
    <w:rsid w:val="00385540"/>
    <w:rsid w:val="003B180A"/>
    <w:rsid w:val="003D4EAF"/>
    <w:rsid w:val="003E0ECC"/>
    <w:rsid w:val="003E7F4A"/>
    <w:rsid w:val="00410E50"/>
    <w:rsid w:val="00431706"/>
    <w:rsid w:val="00434609"/>
    <w:rsid w:val="00441DB8"/>
    <w:rsid w:val="00467814"/>
    <w:rsid w:val="004813FE"/>
    <w:rsid w:val="00493121"/>
    <w:rsid w:val="004C04BE"/>
    <w:rsid w:val="004D0337"/>
    <w:rsid w:val="004E541B"/>
    <w:rsid w:val="00541F39"/>
    <w:rsid w:val="00573428"/>
    <w:rsid w:val="0059578D"/>
    <w:rsid w:val="005B2969"/>
    <w:rsid w:val="005D0284"/>
    <w:rsid w:val="005D29A8"/>
    <w:rsid w:val="005E2D84"/>
    <w:rsid w:val="00614951"/>
    <w:rsid w:val="00641811"/>
    <w:rsid w:val="00651677"/>
    <w:rsid w:val="006759CF"/>
    <w:rsid w:val="006927F0"/>
    <w:rsid w:val="006B0764"/>
    <w:rsid w:val="006C62D5"/>
    <w:rsid w:val="007110C5"/>
    <w:rsid w:val="00721CC0"/>
    <w:rsid w:val="00762DA0"/>
    <w:rsid w:val="007B55A4"/>
    <w:rsid w:val="007E4668"/>
    <w:rsid w:val="0084696F"/>
    <w:rsid w:val="008615E5"/>
    <w:rsid w:val="00867A42"/>
    <w:rsid w:val="00880E5A"/>
    <w:rsid w:val="0088247E"/>
    <w:rsid w:val="0089043A"/>
    <w:rsid w:val="008A439F"/>
    <w:rsid w:val="008B1EA8"/>
    <w:rsid w:val="0096150D"/>
    <w:rsid w:val="009809F9"/>
    <w:rsid w:val="009A3E30"/>
    <w:rsid w:val="009A5B21"/>
    <w:rsid w:val="009F6C2E"/>
    <w:rsid w:val="00A047D9"/>
    <w:rsid w:val="00A16619"/>
    <w:rsid w:val="00A20481"/>
    <w:rsid w:val="00A355D1"/>
    <w:rsid w:val="00A47BD6"/>
    <w:rsid w:val="00A509A5"/>
    <w:rsid w:val="00A71221"/>
    <w:rsid w:val="00AC5CE5"/>
    <w:rsid w:val="00AF01A8"/>
    <w:rsid w:val="00AF535E"/>
    <w:rsid w:val="00B205AA"/>
    <w:rsid w:val="00B23568"/>
    <w:rsid w:val="00B33989"/>
    <w:rsid w:val="00B4721B"/>
    <w:rsid w:val="00B811B6"/>
    <w:rsid w:val="00B94D25"/>
    <w:rsid w:val="00B972AC"/>
    <w:rsid w:val="00B9782E"/>
    <w:rsid w:val="00BA53FC"/>
    <w:rsid w:val="00BE24D5"/>
    <w:rsid w:val="00C063D0"/>
    <w:rsid w:val="00C102BF"/>
    <w:rsid w:val="00C12225"/>
    <w:rsid w:val="00C24CA9"/>
    <w:rsid w:val="00C5296E"/>
    <w:rsid w:val="00C5626C"/>
    <w:rsid w:val="00C7531C"/>
    <w:rsid w:val="00CC3789"/>
    <w:rsid w:val="00CC4CA8"/>
    <w:rsid w:val="00CD390D"/>
    <w:rsid w:val="00CD653A"/>
    <w:rsid w:val="00CF0667"/>
    <w:rsid w:val="00D0025F"/>
    <w:rsid w:val="00D11BFC"/>
    <w:rsid w:val="00D21317"/>
    <w:rsid w:val="00D2292C"/>
    <w:rsid w:val="00D80C83"/>
    <w:rsid w:val="00D80F1D"/>
    <w:rsid w:val="00D941DA"/>
    <w:rsid w:val="00DC78E8"/>
    <w:rsid w:val="00DD45E7"/>
    <w:rsid w:val="00DF03FC"/>
    <w:rsid w:val="00E07985"/>
    <w:rsid w:val="00E2601C"/>
    <w:rsid w:val="00E71A2E"/>
    <w:rsid w:val="00E831E8"/>
    <w:rsid w:val="00EA2DDC"/>
    <w:rsid w:val="00EB1386"/>
    <w:rsid w:val="00EB3EB5"/>
    <w:rsid w:val="00ED3055"/>
    <w:rsid w:val="00EE1BA9"/>
    <w:rsid w:val="00EF1F1F"/>
    <w:rsid w:val="00F00475"/>
    <w:rsid w:val="00F03CC9"/>
    <w:rsid w:val="00F11632"/>
    <w:rsid w:val="00F141F3"/>
    <w:rsid w:val="00F2599D"/>
    <w:rsid w:val="00F30E87"/>
    <w:rsid w:val="00F353B6"/>
    <w:rsid w:val="00F463ED"/>
    <w:rsid w:val="00F564E8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ED20A"/>
  <w15:chartTrackingRefBased/>
  <w15:docId w15:val="{EF82A849-165A-C643-84C5-819639AB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bCs/>
        <w:color w:val="000000" w:themeColor="text1"/>
        <w:spacing w:val="5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39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492"/>
  </w:style>
  <w:style w:type="paragraph" w:styleId="Footer">
    <w:name w:val="footer"/>
    <w:basedOn w:val="Normal"/>
    <w:link w:val="FooterChar"/>
    <w:uiPriority w:val="99"/>
    <w:unhideWhenUsed/>
    <w:rsid w:val="00234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492"/>
  </w:style>
  <w:style w:type="paragraph" w:styleId="BalloonText">
    <w:name w:val="Balloon Text"/>
    <w:basedOn w:val="Normal"/>
    <w:link w:val="BalloonTextChar"/>
    <w:uiPriority w:val="99"/>
    <w:semiHidden/>
    <w:unhideWhenUsed/>
    <w:rsid w:val="002344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26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41DA"/>
    <w:rPr>
      <w:color w:val="954F72" w:themeColor="followed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B33989"/>
    <w:rPr>
      <w:rFonts w:asciiTheme="majorHAnsi" w:eastAsiaTheme="majorEastAsia" w:hAnsiTheme="majorHAnsi"/>
      <w:bCs w:val="0"/>
      <w:color w:val="auto"/>
      <w:spacing w:val="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33989"/>
    <w:rPr>
      <w:rFonts w:asciiTheme="majorHAnsi" w:eastAsiaTheme="majorEastAsia" w:hAnsiTheme="majorHAnsi"/>
      <w:bCs w:val="0"/>
      <w:color w:val="auto"/>
      <w:spacing w:val="0"/>
      <w:sz w:val="22"/>
    </w:rPr>
  </w:style>
  <w:style w:type="paragraph" w:customStyle="1" w:styleId="Body">
    <w:name w:val="Body"/>
    <w:rsid w:val="00B33989"/>
    <w:rPr>
      <w:rFonts w:ascii="Helvetica" w:eastAsia="ヒラギノ角ゴ Pro W3" w:hAnsi="Helvetica" w:cs="Times New Roman"/>
      <w:bCs w:val="0"/>
      <w:color w:val="000000"/>
      <w:spacing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B33989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color w:val="auto"/>
      <w:spacing w:val="0"/>
      <w:szCs w:val="24"/>
    </w:rPr>
  </w:style>
  <w:style w:type="paragraph" w:customStyle="1" w:styleId="Default">
    <w:name w:val="Default"/>
    <w:rsid w:val="006C62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Cs w:val="0"/>
      <w:color w:val="000000"/>
      <w:spacing w:val="0"/>
      <w:sz w:val="22"/>
      <w:bdr w:val="nil"/>
    </w:rPr>
  </w:style>
  <w:style w:type="character" w:customStyle="1" w:styleId="None">
    <w:name w:val="None"/>
    <w:rsid w:val="006C62D5"/>
  </w:style>
  <w:style w:type="character" w:customStyle="1" w:styleId="Hyperlink1">
    <w:name w:val="Hyperlink.1"/>
    <w:basedOn w:val="None"/>
    <w:rsid w:val="003E7F4A"/>
    <w:rPr>
      <w:rFonts w:ascii="Euphemia UCAS" w:eastAsia="Euphemia UCAS" w:hAnsi="Euphemia UCAS" w:cs="Euphemia UCAS"/>
      <w:color w:val="010101"/>
      <w:u w:color="010101"/>
      <w:lang w:val="en-US"/>
    </w:rPr>
  </w:style>
  <w:style w:type="character" w:customStyle="1" w:styleId="apple-converted-space">
    <w:name w:val="apple-converted-space"/>
    <w:basedOn w:val="DefaultParagraphFont"/>
    <w:rsid w:val="003E7F4A"/>
  </w:style>
  <w:style w:type="character" w:customStyle="1" w:styleId="Hyperlink0">
    <w:name w:val="Hyperlink.0"/>
    <w:basedOn w:val="Hyperlink"/>
    <w:rsid w:val="00023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3C71"/>
    <w:rPr>
      <w:color w:val="605E5C"/>
      <w:shd w:val="clear" w:color="auto" w:fill="E1DFDD"/>
    </w:rPr>
  </w:style>
  <w:style w:type="character" w:customStyle="1" w:styleId="Link">
    <w:name w:val="Link"/>
    <w:rsid w:val="0089043A"/>
    <w:rPr>
      <w:outline w:val="0"/>
      <w:color w:val="0000FF"/>
      <w:u w:val="single" w:color="0000FF"/>
      <w:lang w:val="fr-FR"/>
    </w:rPr>
  </w:style>
  <w:style w:type="character" w:customStyle="1" w:styleId="Hyperlink2">
    <w:name w:val="Hyperlink.2"/>
    <w:basedOn w:val="None"/>
    <w:rsid w:val="00C24CA9"/>
    <w:rPr>
      <w:outline w:val="0"/>
      <w:color w:val="CC67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socialdiary.com/symbiotic-relationship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tps://artdaily.com/news/149590/Garvey--9474Simon-opens-its-new-gallery-space-with--Reality-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yorksocialdiary.com/symbiotic-relationship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rtsy.net/viewing-room/garvey-simon-margot-glass-semi-precious?utm_content=viewing-room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Colin Kelley</cp:lastModifiedBy>
  <cp:revision>2</cp:revision>
  <cp:lastPrinted>2024-05-03T14:52:00Z</cp:lastPrinted>
  <dcterms:created xsi:type="dcterms:W3CDTF">2025-07-17T18:38:00Z</dcterms:created>
  <dcterms:modified xsi:type="dcterms:W3CDTF">2025-07-17T18:38:00Z</dcterms:modified>
</cp:coreProperties>
</file>