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C445" w14:textId="7EE6D087" w:rsidR="005D64D3" w:rsidRPr="006950FA" w:rsidRDefault="005D64D3" w:rsidP="006B2DAC">
      <w:pPr>
        <w:pStyle w:val="Header"/>
        <w:spacing w:before="360"/>
        <w:rPr>
          <w:rFonts w:cs="Arial"/>
          <w:bCs w:val="0"/>
          <w:spacing w:val="4"/>
          <w:sz w:val="22"/>
        </w:rPr>
      </w:pPr>
      <w:r w:rsidRPr="006950FA">
        <w:rPr>
          <w:rFonts w:ascii="Arial" w:hAnsi="Arial" w:cs="Arial"/>
          <w:caps/>
          <w:noProof/>
          <w:sz w:val="22"/>
        </w:rPr>
        <w:drawing>
          <wp:anchor distT="0" distB="0" distL="114300" distR="114300" simplePos="0" relativeHeight="251659264" behindDoc="0" locked="0" layoutInCell="1" allowOverlap="1" wp14:anchorId="7A0F13EB" wp14:editId="2FE097F8">
            <wp:simplePos x="0" y="0"/>
            <wp:positionH relativeFrom="margin">
              <wp:posOffset>-668509</wp:posOffset>
            </wp:positionH>
            <wp:positionV relativeFrom="margin">
              <wp:posOffset>-724144</wp:posOffset>
            </wp:positionV>
            <wp:extent cx="591820" cy="822325"/>
            <wp:effectExtent l="0" t="0" r="508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507927" w14:textId="086C1004" w:rsidR="00FC56EF" w:rsidRPr="00D21092" w:rsidRDefault="00B24799" w:rsidP="00FC56EF">
      <w:pPr>
        <w:pStyle w:val="Default"/>
        <w:rPr>
          <w:rFonts w:ascii="Arial Narrow" w:eastAsia="Arial Narrow" w:hAnsi="Arial Narrow" w:cs="Arial Narrow"/>
          <w:color w:val="2A2A2A"/>
          <w:sz w:val="24"/>
          <w:szCs w:val="24"/>
        </w:rPr>
      </w:pPr>
      <w:r>
        <w:rPr>
          <w:rFonts w:ascii="Arial Narrow" w:hAnsi="Arial Narrow"/>
          <w:color w:val="2A2A2A"/>
          <w:sz w:val="24"/>
          <w:szCs w:val="24"/>
        </w:rPr>
        <w:t>LALANI NAN</w:t>
      </w:r>
      <w:r w:rsidR="00FC56EF" w:rsidRPr="00D21092">
        <w:rPr>
          <w:rFonts w:ascii="Arial Narrow" w:hAnsi="Arial Narrow"/>
          <w:color w:val="2A2A2A"/>
          <w:sz w:val="24"/>
          <w:szCs w:val="24"/>
        </w:rPr>
        <w:tab/>
      </w:r>
      <w:r w:rsidR="00FC56EF" w:rsidRPr="00D21092">
        <w:rPr>
          <w:rFonts w:ascii="Arial Narrow" w:hAnsi="Arial Narrow"/>
          <w:color w:val="2A2A2A"/>
          <w:sz w:val="24"/>
          <w:szCs w:val="24"/>
        </w:rPr>
        <w:tab/>
      </w:r>
      <w:r w:rsidR="00FC56EF" w:rsidRPr="00D21092">
        <w:rPr>
          <w:rFonts w:ascii="Arial Narrow" w:hAnsi="Arial Narrow"/>
          <w:color w:val="2A2A2A"/>
          <w:sz w:val="24"/>
          <w:szCs w:val="24"/>
        </w:rPr>
        <w:tab/>
      </w:r>
      <w:r w:rsidR="00FC56EF" w:rsidRPr="00D21092">
        <w:rPr>
          <w:rFonts w:ascii="Arial Narrow" w:hAnsi="Arial Narrow"/>
          <w:color w:val="2A2A2A"/>
          <w:sz w:val="24"/>
          <w:szCs w:val="24"/>
        </w:rPr>
        <w:tab/>
      </w:r>
      <w:r w:rsidR="00FC56EF" w:rsidRPr="00D21092">
        <w:rPr>
          <w:rFonts w:ascii="Arial Narrow" w:hAnsi="Arial Narrow"/>
          <w:color w:val="2A2A2A"/>
          <w:sz w:val="24"/>
          <w:szCs w:val="24"/>
        </w:rPr>
        <w:tab/>
      </w:r>
      <w:r w:rsidR="00FC56EF" w:rsidRPr="00D21092">
        <w:rPr>
          <w:rFonts w:ascii="Arial Narrow" w:hAnsi="Arial Narrow"/>
          <w:color w:val="2A2A2A"/>
          <w:sz w:val="24"/>
          <w:szCs w:val="24"/>
        </w:rPr>
        <w:tab/>
      </w:r>
      <w:r w:rsidR="00FC56EF" w:rsidRPr="00D21092">
        <w:rPr>
          <w:rFonts w:ascii="Arial Narrow" w:hAnsi="Arial Narrow"/>
          <w:color w:val="2A2A2A"/>
          <w:sz w:val="24"/>
          <w:szCs w:val="24"/>
        </w:rPr>
        <w:tab/>
      </w:r>
      <w:r w:rsidR="00FC56EF" w:rsidRPr="00D21092">
        <w:rPr>
          <w:rFonts w:ascii="Arial Narrow" w:hAnsi="Arial Narrow"/>
          <w:color w:val="2A2A2A"/>
          <w:sz w:val="24"/>
          <w:szCs w:val="24"/>
        </w:rPr>
        <w:tab/>
      </w:r>
      <w:r w:rsidR="00FC56EF">
        <w:rPr>
          <w:rFonts w:ascii="Arial Narrow" w:hAnsi="Arial Narrow"/>
          <w:color w:val="2A2A2A"/>
          <w:sz w:val="24"/>
          <w:szCs w:val="24"/>
        </w:rPr>
        <w:tab/>
        <w:t xml:space="preserve">    </w:t>
      </w:r>
      <w:r w:rsidR="00FC56EF">
        <w:rPr>
          <w:rFonts w:ascii="Arial Narrow" w:hAnsi="Arial Narrow"/>
          <w:color w:val="2A2A2A"/>
          <w:sz w:val="24"/>
          <w:szCs w:val="24"/>
        </w:rPr>
        <w:tab/>
        <w:t xml:space="preserve">  </w:t>
      </w:r>
      <w:r w:rsidR="008F6D1A">
        <w:rPr>
          <w:rFonts w:ascii="Arial Narrow" w:hAnsi="Arial Narrow"/>
          <w:color w:val="2A2A2A"/>
          <w:sz w:val="24"/>
          <w:szCs w:val="24"/>
        </w:rPr>
        <w:t xml:space="preserve">        </w:t>
      </w:r>
      <w:r w:rsidR="00FC56EF">
        <w:rPr>
          <w:rFonts w:ascii="Arial Narrow" w:hAnsi="Arial Narrow"/>
          <w:color w:val="2A2A2A"/>
          <w:sz w:val="24"/>
          <w:szCs w:val="24"/>
        </w:rPr>
        <w:t>CV 20</w:t>
      </w:r>
      <w:r w:rsidR="0013408E">
        <w:rPr>
          <w:rFonts w:ascii="Arial Narrow" w:hAnsi="Arial Narrow"/>
          <w:color w:val="2A2A2A"/>
          <w:sz w:val="24"/>
          <w:szCs w:val="24"/>
        </w:rPr>
        <w:t>2</w:t>
      </w:r>
      <w:r w:rsidR="00D455AF">
        <w:rPr>
          <w:rFonts w:ascii="Arial Narrow" w:hAnsi="Arial Narrow"/>
          <w:color w:val="2A2A2A"/>
          <w:sz w:val="24"/>
          <w:szCs w:val="24"/>
        </w:rPr>
        <w:t>2</w:t>
      </w:r>
    </w:p>
    <w:p w14:paraId="5ECB4DEC" w14:textId="77777777" w:rsidR="00B24799" w:rsidRPr="00111EE1" w:rsidRDefault="00B24799" w:rsidP="00B24799">
      <w:r w:rsidRPr="00111EE1">
        <w:tab/>
      </w:r>
      <w:r w:rsidRPr="00111EE1">
        <w:tab/>
      </w:r>
      <w:r w:rsidRPr="00111EE1">
        <w:tab/>
      </w:r>
      <w:r w:rsidRPr="00111EE1">
        <w:tab/>
      </w:r>
      <w:r w:rsidRPr="00111EE1">
        <w:tab/>
      </w:r>
      <w:r w:rsidRPr="00111EE1">
        <w:tab/>
      </w:r>
      <w:r w:rsidRPr="00111EE1">
        <w:tab/>
      </w:r>
      <w:r w:rsidRPr="00111EE1">
        <w:tab/>
      </w:r>
      <w:r w:rsidRPr="00111EE1">
        <w:tab/>
      </w:r>
      <w:r w:rsidRPr="00111EE1">
        <w:tab/>
        <w:t xml:space="preserve"> </w:t>
      </w:r>
      <w:r w:rsidRPr="00111EE1">
        <w:br/>
        <w:t>Born in Taichung, Taiwan</w:t>
      </w:r>
      <w:r w:rsidRPr="00111EE1">
        <w:br/>
      </w:r>
    </w:p>
    <w:p w14:paraId="38794687" w14:textId="77777777" w:rsidR="00B24799" w:rsidRPr="00111EE1" w:rsidRDefault="00B24799" w:rsidP="00B24799"/>
    <w:p w14:paraId="1F93832F" w14:textId="77777777" w:rsidR="00B24799" w:rsidRPr="00111EE1" w:rsidRDefault="00B24799" w:rsidP="00B24799">
      <w:pPr>
        <w:outlineLvl w:val="0"/>
      </w:pPr>
      <w:r w:rsidRPr="00111EE1">
        <w:t>EDUCATION</w:t>
      </w:r>
    </w:p>
    <w:p w14:paraId="791C6941" w14:textId="77777777" w:rsidR="00B24799" w:rsidRPr="00111EE1" w:rsidRDefault="00B24799" w:rsidP="00B24799"/>
    <w:p w14:paraId="51FED1E2" w14:textId="77777777" w:rsidR="00B24799" w:rsidRPr="00111EE1" w:rsidRDefault="00B24799" w:rsidP="00B24799">
      <w:pPr>
        <w:outlineLvl w:val="0"/>
      </w:pPr>
      <w:r w:rsidRPr="00111EE1">
        <w:t>BFA, Atlanta College of Art</w:t>
      </w:r>
    </w:p>
    <w:p w14:paraId="37C69AE7" w14:textId="77777777" w:rsidR="00B24799" w:rsidRPr="00111EE1" w:rsidRDefault="00B24799" w:rsidP="00B24799"/>
    <w:p w14:paraId="5931548D" w14:textId="77777777" w:rsidR="00B24799" w:rsidRPr="00111EE1" w:rsidRDefault="00B24799" w:rsidP="00B24799"/>
    <w:p w14:paraId="54858DBF" w14:textId="77777777" w:rsidR="00B24799" w:rsidRPr="00111EE1" w:rsidRDefault="00B24799" w:rsidP="00B24799">
      <w:pPr>
        <w:outlineLvl w:val="0"/>
      </w:pPr>
      <w:r w:rsidRPr="00111EE1">
        <w:t>SELECTED EXHIBITIONS</w:t>
      </w:r>
    </w:p>
    <w:p w14:paraId="229BC123" w14:textId="77777777" w:rsidR="00B24799" w:rsidRPr="00111EE1" w:rsidRDefault="00B24799" w:rsidP="00B24799"/>
    <w:p w14:paraId="6BDD8C0B" w14:textId="255213F1" w:rsidR="00B24799" w:rsidRDefault="00B24799" w:rsidP="00B24799">
      <w:pPr>
        <w:ind w:left="720" w:hanging="720"/>
      </w:pPr>
      <w:r>
        <w:t>2021</w:t>
      </w:r>
      <w:r>
        <w:tab/>
        <w:t xml:space="preserve">Winter Showcase, </w:t>
      </w:r>
      <w:proofErr w:type="spellStart"/>
      <w:r>
        <w:t>Kenise</w:t>
      </w:r>
      <w:proofErr w:type="spellEnd"/>
      <w:r>
        <w:t xml:space="preserve"> Barnes Fine Art, Kent, CT</w:t>
      </w:r>
    </w:p>
    <w:p w14:paraId="58D3D5EC" w14:textId="3FBB20CB" w:rsidR="00B24799" w:rsidRDefault="00B24799" w:rsidP="00B24799">
      <w:pPr>
        <w:ind w:left="720" w:hanging="720"/>
      </w:pPr>
      <w:r>
        <w:t>2020</w:t>
      </w:r>
      <w:r>
        <w:tab/>
        <w:t xml:space="preserve">Winter Showcase, </w:t>
      </w:r>
      <w:proofErr w:type="spellStart"/>
      <w:r>
        <w:t>Kenise</w:t>
      </w:r>
      <w:proofErr w:type="spellEnd"/>
      <w:r>
        <w:t xml:space="preserve"> Barnes Fine Art, Kent, CT</w:t>
      </w:r>
    </w:p>
    <w:p w14:paraId="4C4D3302" w14:textId="2011F480" w:rsidR="00B24799" w:rsidRPr="00111EE1" w:rsidRDefault="00B24799" w:rsidP="00B24799">
      <w:pPr>
        <w:ind w:left="720" w:hanging="720"/>
      </w:pPr>
      <w:r w:rsidRPr="00111EE1">
        <w:t>2016</w:t>
      </w:r>
      <w:r w:rsidRPr="00111EE1">
        <w:tab/>
        <w:t xml:space="preserve">The New </w:t>
      </w:r>
      <w:proofErr w:type="spellStart"/>
      <w:r w:rsidRPr="00111EE1">
        <w:t>New</w:t>
      </w:r>
      <w:proofErr w:type="spellEnd"/>
      <w:r w:rsidRPr="00111EE1">
        <w:t xml:space="preserve">, </w:t>
      </w:r>
      <w:proofErr w:type="spellStart"/>
      <w:r w:rsidRPr="00111EE1">
        <w:t>Kenise</w:t>
      </w:r>
      <w:proofErr w:type="spellEnd"/>
      <w:r w:rsidRPr="00111EE1">
        <w:t xml:space="preserve"> Barnes Fine Art, Larchmont, NY.</w:t>
      </w:r>
    </w:p>
    <w:p w14:paraId="48AA9EA8" w14:textId="77777777" w:rsidR="00B24799" w:rsidRPr="00111EE1" w:rsidRDefault="00B24799" w:rsidP="00B24799">
      <w:pPr>
        <w:ind w:left="720" w:hanging="720"/>
      </w:pPr>
      <w:r w:rsidRPr="00111EE1">
        <w:t>2014</w:t>
      </w:r>
      <w:r w:rsidRPr="00111EE1">
        <w:tab/>
        <w:t xml:space="preserve">Gallery II: March Showcase, </w:t>
      </w:r>
      <w:proofErr w:type="spellStart"/>
      <w:r w:rsidRPr="00111EE1">
        <w:t>Kenise</w:t>
      </w:r>
      <w:proofErr w:type="spellEnd"/>
      <w:r w:rsidRPr="00111EE1">
        <w:t xml:space="preserve"> Barnes Fine Art, Larchmont, NY.</w:t>
      </w:r>
    </w:p>
    <w:p w14:paraId="54955F15" w14:textId="77777777" w:rsidR="00B24799" w:rsidRPr="00111EE1" w:rsidRDefault="00B24799" w:rsidP="00B24799">
      <w:r w:rsidRPr="00111EE1">
        <w:t>2013</w:t>
      </w:r>
      <w:r w:rsidRPr="00111EE1">
        <w:tab/>
        <w:t xml:space="preserve">Gallery II: April Showcase, </w:t>
      </w:r>
      <w:proofErr w:type="spellStart"/>
      <w:r w:rsidRPr="00111EE1">
        <w:t>Kenise</w:t>
      </w:r>
      <w:proofErr w:type="spellEnd"/>
      <w:r w:rsidRPr="00111EE1">
        <w:t xml:space="preserve"> Barnes Fine Art, Larchmont, NY.</w:t>
      </w:r>
    </w:p>
    <w:p w14:paraId="016D907C" w14:textId="77777777" w:rsidR="00B24799" w:rsidRPr="00111EE1" w:rsidRDefault="00B24799" w:rsidP="00B24799">
      <w:r w:rsidRPr="00111EE1">
        <w:tab/>
        <w:t xml:space="preserve">Gallery II: August Showcase, </w:t>
      </w:r>
      <w:proofErr w:type="spellStart"/>
      <w:r w:rsidRPr="00111EE1">
        <w:t>Kenise</w:t>
      </w:r>
      <w:proofErr w:type="spellEnd"/>
      <w:r w:rsidRPr="00111EE1">
        <w:t xml:space="preserve"> Barnes Fine Art, Larchmont, NY.</w:t>
      </w:r>
    </w:p>
    <w:p w14:paraId="634C8F14" w14:textId="77777777" w:rsidR="00B24799" w:rsidRPr="00111EE1" w:rsidRDefault="00B24799" w:rsidP="00B24799">
      <w:r w:rsidRPr="00111EE1">
        <w:tab/>
        <w:t xml:space="preserve">A Whiter Shade of Pale, </w:t>
      </w:r>
      <w:proofErr w:type="spellStart"/>
      <w:r w:rsidRPr="00111EE1">
        <w:t>Kenise</w:t>
      </w:r>
      <w:proofErr w:type="spellEnd"/>
      <w:r w:rsidRPr="00111EE1">
        <w:t xml:space="preserve"> Barnes Fine Art, Larchmont, NY.</w:t>
      </w:r>
    </w:p>
    <w:p w14:paraId="0B19EEA7" w14:textId="77777777" w:rsidR="00B24799" w:rsidRPr="00111EE1" w:rsidRDefault="00B24799" w:rsidP="00B24799">
      <w:r w:rsidRPr="00111EE1">
        <w:t>2011</w:t>
      </w:r>
      <w:r w:rsidRPr="00111EE1">
        <w:tab/>
      </w:r>
      <w:proofErr w:type="spellStart"/>
      <w:r w:rsidRPr="00111EE1">
        <w:t>Textility</w:t>
      </w:r>
      <w:proofErr w:type="spellEnd"/>
      <w:r w:rsidRPr="00111EE1">
        <w:t>: Visual Arts Center of New Jersey. Featured on catalogue cover.</w:t>
      </w:r>
    </w:p>
    <w:p w14:paraId="7CE52952" w14:textId="77777777" w:rsidR="00B24799" w:rsidRPr="00111EE1" w:rsidRDefault="00B24799" w:rsidP="00B24799">
      <w:pPr>
        <w:ind w:firstLine="720"/>
      </w:pPr>
      <w:r w:rsidRPr="00111EE1">
        <w:t xml:space="preserve">LaGrange National XXV Biennial: LaGrange Art Museum, LaGrange, Georgia. </w:t>
      </w:r>
    </w:p>
    <w:p w14:paraId="7E6F38E1" w14:textId="77777777" w:rsidR="00B24799" w:rsidRPr="00111EE1" w:rsidRDefault="00B24799" w:rsidP="00B24799"/>
    <w:p w14:paraId="0BE606F4" w14:textId="77777777" w:rsidR="00B24799" w:rsidRPr="00111EE1" w:rsidRDefault="00B24799" w:rsidP="00B24799"/>
    <w:p w14:paraId="12A571D2" w14:textId="77777777" w:rsidR="00B24799" w:rsidRPr="00111EE1" w:rsidRDefault="00B24799" w:rsidP="00B24799">
      <w:pPr>
        <w:outlineLvl w:val="0"/>
      </w:pPr>
      <w:r w:rsidRPr="00111EE1">
        <w:t>PUBLICATIONS</w:t>
      </w:r>
    </w:p>
    <w:p w14:paraId="700C3B16" w14:textId="77777777" w:rsidR="00B24799" w:rsidRPr="00111EE1" w:rsidRDefault="00B24799" w:rsidP="00B24799"/>
    <w:p w14:paraId="2043A4DE" w14:textId="77777777" w:rsidR="00B24799" w:rsidRPr="00111EE1" w:rsidRDefault="00B24799" w:rsidP="00B24799">
      <w:pPr>
        <w:spacing w:line="360" w:lineRule="auto"/>
      </w:pPr>
      <w:r w:rsidRPr="00111EE1">
        <w:t xml:space="preserve">Birmingham, Mary, and Joanne </w:t>
      </w:r>
      <w:proofErr w:type="spellStart"/>
      <w:r w:rsidRPr="00111EE1">
        <w:t>Mattera</w:t>
      </w:r>
      <w:proofErr w:type="spellEnd"/>
      <w:r w:rsidRPr="00111EE1">
        <w:t xml:space="preserve">. </w:t>
      </w:r>
      <w:proofErr w:type="spellStart"/>
      <w:r w:rsidRPr="00111EE1">
        <w:rPr>
          <w:i/>
        </w:rPr>
        <w:t>Textility</w:t>
      </w:r>
      <w:proofErr w:type="spellEnd"/>
      <w:r w:rsidRPr="00111EE1">
        <w:rPr>
          <w:i/>
        </w:rPr>
        <w:t xml:space="preserve">. </w:t>
      </w:r>
      <w:r w:rsidRPr="00111EE1">
        <w:t>New Jersey: Visual Arts Center of New Jersey, 2012. Print.</w:t>
      </w:r>
    </w:p>
    <w:p w14:paraId="5E18A573" w14:textId="77777777" w:rsidR="00B24799" w:rsidRPr="00111EE1" w:rsidRDefault="00B24799" w:rsidP="00B24799">
      <w:pPr>
        <w:spacing w:line="360" w:lineRule="auto"/>
      </w:pPr>
      <w:r w:rsidRPr="00111EE1">
        <w:t xml:space="preserve">Willis, </w:t>
      </w:r>
      <w:proofErr w:type="spellStart"/>
      <w:r w:rsidRPr="00111EE1">
        <w:t>Besty</w:t>
      </w:r>
      <w:proofErr w:type="spellEnd"/>
      <w:r w:rsidRPr="00111EE1">
        <w:t>. “</w:t>
      </w:r>
      <w:r w:rsidRPr="00111EE1">
        <w:rPr>
          <w:i/>
        </w:rPr>
        <w:t>Swatch Watch:” Paintings by Lalani Nan.</w:t>
      </w:r>
      <w:r w:rsidRPr="00111EE1">
        <w:t xml:space="preserve"> </w:t>
      </w:r>
      <w:proofErr w:type="spellStart"/>
      <w:r w:rsidRPr="00111EE1">
        <w:t>ArtStormer</w:t>
      </w:r>
      <w:proofErr w:type="spellEnd"/>
      <w:r w:rsidRPr="00111EE1">
        <w:t>. 7 Feb 2011. Web. 9 Jan 2016. &lt;</w:t>
      </w:r>
      <w:hyperlink r:id="rId7" w:history="1">
        <w:r w:rsidRPr="00111EE1">
          <w:rPr>
            <w:rStyle w:val="Hyperlink"/>
          </w:rPr>
          <w:t>http://artstormer.com/2011/02/07/swatch-watch-paintings-by-lalani-nan/</w:t>
        </w:r>
      </w:hyperlink>
      <w:r w:rsidRPr="00111EE1">
        <w:t>&gt;</w:t>
      </w:r>
    </w:p>
    <w:p w14:paraId="72900D95" w14:textId="77777777" w:rsidR="00B24799" w:rsidRPr="00111EE1" w:rsidRDefault="00B24799" w:rsidP="00B24799">
      <w:pPr>
        <w:spacing w:line="360" w:lineRule="auto"/>
      </w:pPr>
      <w:r w:rsidRPr="00111EE1">
        <w:t xml:space="preserve">Sisson, Patrick. </w:t>
      </w:r>
      <w:r w:rsidRPr="00111EE1">
        <w:rPr>
          <w:i/>
        </w:rPr>
        <w:t xml:space="preserve">The New Colonialism. </w:t>
      </w:r>
      <w:r w:rsidRPr="00111EE1">
        <w:t>Design Bureau. 7 Sept. 2014. Web. 9 Jan 2016. &lt;http://www.wearedesignbureau.com/projects/new-colonialism/&gt;</w:t>
      </w:r>
    </w:p>
    <w:p w14:paraId="1B66010C" w14:textId="77777777" w:rsidR="00B24799" w:rsidRPr="00111EE1" w:rsidRDefault="00B24799" w:rsidP="00B24799">
      <w:pPr>
        <w:spacing w:line="360" w:lineRule="auto"/>
      </w:pPr>
      <w:r w:rsidRPr="00111EE1">
        <w:t xml:space="preserve">Leech, Gwyneth. </w:t>
      </w:r>
      <w:r w:rsidRPr="00111EE1">
        <w:rPr>
          <w:i/>
        </w:rPr>
        <w:t xml:space="preserve">Tea and </w:t>
      </w:r>
      <w:proofErr w:type="spellStart"/>
      <w:r w:rsidRPr="00111EE1">
        <w:rPr>
          <w:i/>
        </w:rPr>
        <w:t>Textility</w:t>
      </w:r>
      <w:proofErr w:type="spellEnd"/>
      <w:r w:rsidRPr="00111EE1">
        <w:rPr>
          <w:i/>
        </w:rPr>
        <w:t xml:space="preserve">: A Summit Adventure. </w:t>
      </w:r>
      <w:r w:rsidRPr="00111EE1">
        <w:t>Gwyneth’s Full Brew Blog. 29 May 2012. Web. 9 Jan 2016. &lt;</w:t>
      </w:r>
      <w:hyperlink r:id="rId8" w:history="1">
        <w:r w:rsidRPr="00111EE1">
          <w:rPr>
            <w:rStyle w:val="Hyperlink"/>
          </w:rPr>
          <w:t>http://www.gwynethsfullbrew.com/2012/05/tea-and-textility-summit-adventure.html</w:t>
        </w:r>
      </w:hyperlink>
      <w:r w:rsidRPr="00111EE1">
        <w:t>&gt;</w:t>
      </w:r>
    </w:p>
    <w:p w14:paraId="3342DCD6" w14:textId="77777777" w:rsidR="00B24799" w:rsidRPr="00111EE1" w:rsidRDefault="00B24799" w:rsidP="00B24799">
      <w:pPr>
        <w:spacing w:line="360" w:lineRule="auto"/>
      </w:pPr>
      <w:r w:rsidRPr="00111EE1">
        <w:t>Rabu</w:t>
      </w:r>
      <w:r w:rsidRPr="00111EE1">
        <w:rPr>
          <w:i/>
        </w:rPr>
        <w:t>. Visiting “</w:t>
      </w:r>
      <w:proofErr w:type="spellStart"/>
      <w:r w:rsidRPr="00111EE1">
        <w:rPr>
          <w:i/>
        </w:rPr>
        <w:t>Textility</w:t>
      </w:r>
      <w:proofErr w:type="spellEnd"/>
      <w:r w:rsidRPr="00111EE1">
        <w:rPr>
          <w:i/>
        </w:rPr>
        <w:t xml:space="preserve">.” </w:t>
      </w:r>
      <w:r w:rsidRPr="00111EE1">
        <w:t>All About Art. 18 Jan. 2012. Web. 9 Jan 2016. &lt; http://about-all-art.blogspot.com/2012/01/visiting-part-one.html&gt;</w:t>
      </w:r>
    </w:p>
    <w:p w14:paraId="0C9EE91F" w14:textId="7684B368" w:rsidR="0054421C" w:rsidRPr="00B24799" w:rsidRDefault="00B24799" w:rsidP="00B24799">
      <w:pPr>
        <w:spacing w:line="360" w:lineRule="auto"/>
      </w:pPr>
      <w:proofErr w:type="spellStart"/>
      <w:r w:rsidRPr="00111EE1">
        <w:lastRenderedPageBreak/>
        <w:t>Mulliner</w:t>
      </w:r>
      <w:proofErr w:type="spellEnd"/>
      <w:r w:rsidRPr="00111EE1">
        <w:t xml:space="preserve">, Tom. </w:t>
      </w:r>
      <w:r w:rsidRPr="00111EE1">
        <w:rPr>
          <w:i/>
        </w:rPr>
        <w:t xml:space="preserve">Photorealists/Hyperrealists. </w:t>
      </w:r>
      <w:r w:rsidRPr="00111EE1">
        <w:t xml:space="preserve">The </w:t>
      </w:r>
      <w:proofErr w:type="spellStart"/>
      <w:r w:rsidRPr="00111EE1">
        <w:t>Designmobius</w:t>
      </w:r>
      <w:proofErr w:type="spellEnd"/>
      <w:r w:rsidRPr="00111EE1">
        <w:t>. 1 June 2011. Web. 9 Jan 2016. &lt; http://designmobius.blogspot.com/2011/06/new-photorealisthyperrealist-artists.html&gt;</w:t>
      </w:r>
    </w:p>
    <w:sectPr w:rsidR="0054421C" w:rsidRPr="00B24799" w:rsidSect="0020146D"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14602" w14:textId="77777777" w:rsidR="00A41EE4" w:rsidRDefault="00A41EE4" w:rsidP="00234492">
      <w:r>
        <w:separator/>
      </w:r>
    </w:p>
  </w:endnote>
  <w:endnote w:type="continuationSeparator" w:id="0">
    <w:p w14:paraId="6C87569C" w14:textId="77777777" w:rsidR="00A41EE4" w:rsidRDefault="00A41EE4" w:rsidP="0023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1C57" w14:textId="77777777" w:rsidR="0020146D" w:rsidRDefault="0020146D" w:rsidP="0020146D">
    <w:pPr>
      <w:pStyle w:val="Header"/>
      <w:rPr>
        <w:color w:val="7F7F7F" w:themeColor="text1" w:themeTint="80"/>
        <w:sz w:val="22"/>
      </w:rPr>
    </w:pPr>
  </w:p>
  <w:p w14:paraId="6288E58F" w14:textId="2383F53C" w:rsidR="0020146D" w:rsidRDefault="008F6D1A" w:rsidP="0020146D">
    <w:pPr>
      <w:pStyle w:val="Header"/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</w:pPr>
    <w:r>
      <w:rPr>
        <w:color w:val="7F7F7F" w:themeColor="text1" w:themeTint="80"/>
        <w:sz w:val="22"/>
      </w:rPr>
      <w:tab/>
    </w:r>
    <w:r w:rsidR="0020146D" w:rsidRPr="00234492">
      <w:rPr>
        <w:color w:val="7F7F7F" w:themeColor="text1" w:themeTint="80"/>
        <w:sz w:val="22"/>
      </w:rPr>
      <w:t xml:space="preserve">7 Fulling Lane, Kent, CT 06757   </w:t>
    </w:r>
    <w:r w:rsidR="0020146D" w:rsidRPr="00234492"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  <w:t>860 592 0220</w:t>
    </w:r>
    <w:r w:rsidR="0020146D"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  <w:t xml:space="preserve">                                                                            </w:t>
    </w:r>
  </w:p>
  <w:p w14:paraId="38DB8262" w14:textId="77777777" w:rsidR="0020146D" w:rsidRDefault="0020146D" w:rsidP="0020146D">
    <w:pPr>
      <w:pStyle w:val="Header"/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</w:pPr>
  </w:p>
  <w:p w14:paraId="5825B581" w14:textId="77777777" w:rsidR="0020146D" w:rsidRPr="009809F9" w:rsidRDefault="0020146D" w:rsidP="0020146D">
    <w:pPr>
      <w:pStyle w:val="Header"/>
      <w:rPr>
        <w:color w:val="7F7F7F" w:themeColor="text1" w:themeTint="80"/>
        <w:sz w:val="22"/>
      </w:rPr>
    </w:pPr>
    <w:r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  <w:tab/>
      <w:t>KBFA.com</w:t>
    </w:r>
  </w:p>
  <w:p w14:paraId="077EF091" w14:textId="77777777" w:rsidR="0020146D" w:rsidRDefault="00201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92AB4" w14:textId="77777777" w:rsidR="00A41EE4" w:rsidRDefault="00A41EE4" w:rsidP="00234492">
      <w:r>
        <w:separator/>
      </w:r>
    </w:p>
  </w:footnote>
  <w:footnote w:type="continuationSeparator" w:id="0">
    <w:p w14:paraId="49EB77BE" w14:textId="77777777" w:rsidR="00A41EE4" w:rsidRDefault="00A41EE4" w:rsidP="0023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AE8B" w14:textId="072FC29F" w:rsidR="00091424" w:rsidRDefault="00091424">
    <w:pPr>
      <w:pStyle w:val="Header"/>
    </w:pPr>
    <w:r w:rsidRPr="00234492">
      <w:rPr>
        <w:rFonts w:cs="Times New Roman (Headings CS)"/>
        <w:caps/>
      </w:rPr>
      <w:t xml:space="preserve">K E N I S E </w:t>
    </w:r>
    <w:r>
      <w:rPr>
        <w:rFonts w:cs="Times New Roman (Headings CS)"/>
        <w:caps/>
      </w:rPr>
      <w:t xml:space="preserve"> </w:t>
    </w:r>
    <w:r w:rsidRPr="00234492">
      <w:rPr>
        <w:rFonts w:cs="Times New Roman (Headings CS)"/>
        <w:caps/>
      </w:rPr>
      <w:t xml:space="preserve"> B A R N E S  </w:t>
    </w:r>
    <w:r>
      <w:rPr>
        <w:rFonts w:cs="Times New Roman (Headings CS)"/>
        <w:caps/>
      </w:rPr>
      <w:t xml:space="preserve"> </w:t>
    </w:r>
    <w:r w:rsidRPr="00234492">
      <w:rPr>
        <w:rFonts w:cs="Times New Roman (Headings CS)"/>
        <w:caps/>
      </w:rPr>
      <w:t xml:space="preserve">F I N E </w:t>
    </w:r>
    <w:r>
      <w:rPr>
        <w:rFonts w:cs="Times New Roman (Headings CS)"/>
        <w:caps/>
      </w:rPr>
      <w:t xml:space="preserve"> </w:t>
    </w:r>
    <w:r w:rsidRPr="00234492">
      <w:rPr>
        <w:rFonts w:cs="Times New Roman (Headings CS)"/>
        <w:caps/>
      </w:rPr>
      <w:t xml:space="preserve"> A R 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65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492"/>
    <w:rsid w:val="00047C08"/>
    <w:rsid w:val="00057978"/>
    <w:rsid w:val="00091424"/>
    <w:rsid w:val="000A4C66"/>
    <w:rsid w:val="000B4D38"/>
    <w:rsid w:val="000F1614"/>
    <w:rsid w:val="00101942"/>
    <w:rsid w:val="0012173A"/>
    <w:rsid w:val="0013408E"/>
    <w:rsid w:val="001843D1"/>
    <w:rsid w:val="00191DB3"/>
    <w:rsid w:val="001E4915"/>
    <w:rsid w:val="0020146D"/>
    <w:rsid w:val="002220F2"/>
    <w:rsid w:val="002235A8"/>
    <w:rsid w:val="00234492"/>
    <w:rsid w:val="002426AE"/>
    <w:rsid w:val="00273E3C"/>
    <w:rsid w:val="0029238B"/>
    <w:rsid w:val="002C288F"/>
    <w:rsid w:val="002C6C86"/>
    <w:rsid w:val="002D15F8"/>
    <w:rsid w:val="002D2CA9"/>
    <w:rsid w:val="002E675A"/>
    <w:rsid w:val="002E6BFF"/>
    <w:rsid w:val="00311782"/>
    <w:rsid w:val="003147E6"/>
    <w:rsid w:val="00316773"/>
    <w:rsid w:val="003263A8"/>
    <w:rsid w:val="003560AE"/>
    <w:rsid w:val="003B1AB9"/>
    <w:rsid w:val="003D4EAF"/>
    <w:rsid w:val="003F1D14"/>
    <w:rsid w:val="00402709"/>
    <w:rsid w:val="00441DB8"/>
    <w:rsid w:val="00461B7B"/>
    <w:rsid w:val="00467814"/>
    <w:rsid w:val="004813FE"/>
    <w:rsid w:val="0049062D"/>
    <w:rsid w:val="00497174"/>
    <w:rsid w:val="004A56DB"/>
    <w:rsid w:val="004E541B"/>
    <w:rsid w:val="00541F39"/>
    <w:rsid w:val="0054421C"/>
    <w:rsid w:val="005B2969"/>
    <w:rsid w:val="005B6E64"/>
    <w:rsid w:val="005D29A8"/>
    <w:rsid w:val="005D64D3"/>
    <w:rsid w:val="005D65C6"/>
    <w:rsid w:val="00651677"/>
    <w:rsid w:val="006950FA"/>
    <w:rsid w:val="006B0764"/>
    <w:rsid w:val="006B2DAC"/>
    <w:rsid w:val="006C40B2"/>
    <w:rsid w:val="00721CC0"/>
    <w:rsid w:val="00740B6F"/>
    <w:rsid w:val="007562D4"/>
    <w:rsid w:val="00762DA0"/>
    <w:rsid w:val="007E4668"/>
    <w:rsid w:val="008615E5"/>
    <w:rsid w:val="00867A42"/>
    <w:rsid w:val="00880E5A"/>
    <w:rsid w:val="0088247E"/>
    <w:rsid w:val="008B1B22"/>
    <w:rsid w:val="008C67B2"/>
    <w:rsid w:val="008F6D1A"/>
    <w:rsid w:val="00906A7A"/>
    <w:rsid w:val="009809F9"/>
    <w:rsid w:val="0099241B"/>
    <w:rsid w:val="009A5B21"/>
    <w:rsid w:val="00A16619"/>
    <w:rsid w:val="00A41EE4"/>
    <w:rsid w:val="00A47BD6"/>
    <w:rsid w:val="00AA7392"/>
    <w:rsid w:val="00AC5CE5"/>
    <w:rsid w:val="00AF535E"/>
    <w:rsid w:val="00B24799"/>
    <w:rsid w:val="00B33989"/>
    <w:rsid w:val="00B4721B"/>
    <w:rsid w:val="00B9782E"/>
    <w:rsid w:val="00BB6A3A"/>
    <w:rsid w:val="00BE010B"/>
    <w:rsid w:val="00BE24D5"/>
    <w:rsid w:val="00C063D0"/>
    <w:rsid w:val="00C12225"/>
    <w:rsid w:val="00C5296E"/>
    <w:rsid w:val="00C5626C"/>
    <w:rsid w:val="00C729F9"/>
    <w:rsid w:val="00C7531C"/>
    <w:rsid w:val="00CD390D"/>
    <w:rsid w:val="00CD653A"/>
    <w:rsid w:val="00D0025F"/>
    <w:rsid w:val="00D454D6"/>
    <w:rsid w:val="00D455AF"/>
    <w:rsid w:val="00D80F1D"/>
    <w:rsid w:val="00D941DA"/>
    <w:rsid w:val="00DF03FC"/>
    <w:rsid w:val="00E71A2E"/>
    <w:rsid w:val="00EB1386"/>
    <w:rsid w:val="00EF1F1F"/>
    <w:rsid w:val="00F00475"/>
    <w:rsid w:val="00F11632"/>
    <w:rsid w:val="00F2599D"/>
    <w:rsid w:val="00F353B6"/>
    <w:rsid w:val="00F564E8"/>
    <w:rsid w:val="00FC56EF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ED20A"/>
  <w15:chartTrackingRefBased/>
  <w15:docId w15:val="{EF82A849-165A-C643-84C5-819639AB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bCs/>
        <w:color w:val="000000" w:themeColor="text1"/>
        <w:spacing w:val="5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390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492"/>
  </w:style>
  <w:style w:type="paragraph" w:styleId="Footer">
    <w:name w:val="footer"/>
    <w:basedOn w:val="Normal"/>
    <w:link w:val="FooterChar"/>
    <w:uiPriority w:val="99"/>
    <w:unhideWhenUsed/>
    <w:rsid w:val="00234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492"/>
  </w:style>
  <w:style w:type="paragraph" w:styleId="BalloonText">
    <w:name w:val="Balloon Text"/>
    <w:basedOn w:val="Normal"/>
    <w:link w:val="BalloonTextChar"/>
    <w:uiPriority w:val="99"/>
    <w:semiHidden/>
    <w:unhideWhenUsed/>
    <w:rsid w:val="002344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9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26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41DA"/>
    <w:rPr>
      <w:color w:val="954F72" w:themeColor="followed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B33989"/>
    <w:rPr>
      <w:rFonts w:asciiTheme="majorHAnsi" w:eastAsiaTheme="majorEastAsia" w:hAnsiTheme="majorHAnsi"/>
      <w:bCs w:val="0"/>
      <w:color w:val="auto"/>
      <w:spacing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33989"/>
    <w:rPr>
      <w:rFonts w:asciiTheme="majorHAnsi" w:eastAsiaTheme="majorEastAsia" w:hAnsiTheme="majorHAnsi"/>
      <w:bCs w:val="0"/>
      <w:color w:val="auto"/>
      <w:spacing w:val="0"/>
      <w:sz w:val="22"/>
    </w:rPr>
  </w:style>
  <w:style w:type="paragraph" w:customStyle="1" w:styleId="Body">
    <w:name w:val="Body"/>
    <w:rsid w:val="00B33989"/>
    <w:rPr>
      <w:rFonts w:ascii="Helvetica" w:eastAsia="ヒラギノ角ゴ Pro W3" w:hAnsi="Helvetica" w:cs="Times New Roman"/>
      <w:bCs w:val="0"/>
      <w:color w:val="000000"/>
      <w:spacing w:val="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B33989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color w:val="auto"/>
      <w:spacing w:val="0"/>
      <w:szCs w:val="24"/>
    </w:rPr>
  </w:style>
  <w:style w:type="character" w:styleId="Emphasis">
    <w:name w:val="Emphasis"/>
    <w:basedOn w:val="DefaultParagraphFont"/>
    <w:uiPriority w:val="20"/>
    <w:qFormat/>
    <w:rsid w:val="003F1D14"/>
    <w:rPr>
      <w:i/>
      <w:iCs/>
    </w:rPr>
  </w:style>
  <w:style w:type="character" w:styleId="Strong">
    <w:name w:val="Strong"/>
    <w:basedOn w:val="DefaultParagraphFont"/>
    <w:uiPriority w:val="22"/>
    <w:qFormat/>
    <w:rsid w:val="003F1D14"/>
    <w:rPr>
      <w:b/>
      <w:bCs w:val="0"/>
    </w:rPr>
  </w:style>
  <w:style w:type="paragraph" w:customStyle="1" w:styleId="Default">
    <w:name w:val="Default"/>
    <w:rsid w:val="00FC56E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Cs w:val="0"/>
      <w:color w:val="000000"/>
      <w:spacing w:val="0"/>
      <w:sz w:val="22"/>
      <w:bdr w:val="nil"/>
    </w:rPr>
  </w:style>
  <w:style w:type="character" w:customStyle="1" w:styleId="s2">
    <w:name w:val="s2"/>
    <w:basedOn w:val="DefaultParagraphFont"/>
    <w:rsid w:val="00FC56EF"/>
    <w:rPr>
      <w:shd w:val="clear" w:color="auto" w:fill="FFFFFF"/>
    </w:rPr>
  </w:style>
  <w:style w:type="character" w:customStyle="1" w:styleId="apple-converted-space">
    <w:name w:val="apple-converted-space"/>
    <w:basedOn w:val="DefaultParagraphFont"/>
    <w:rsid w:val="00FC56EF"/>
  </w:style>
  <w:style w:type="character" w:customStyle="1" w:styleId="s3">
    <w:name w:val="s3"/>
    <w:basedOn w:val="DefaultParagraphFont"/>
    <w:rsid w:val="00FC56EF"/>
  </w:style>
  <w:style w:type="character" w:customStyle="1" w:styleId="s1">
    <w:name w:val="s1"/>
    <w:basedOn w:val="DefaultParagraphFont"/>
    <w:rsid w:val="00FC56EF"/>
    <w:rPr>
      <w:shd w:val="clear" w:color="auto" w:fill="FFFFFF"/>
    </w:rPr>
  </w:style>
  <w:style w:type="character" w:customStyle="1" w:styleId="s4">
    <w:name w:val="s4"/>
    <w:basedOn w:val="DefaultParagraphFont"/>
    <w:rsid w:val="00FC56EF"/>
    <w:rPr>
      <w:u w:val="single"/>
    </w:rPr>
  </w:style>
  <w:style w:type="character" w:customStyle="1" w:styleId="s5">
    <w:name w:val="s5"/>
    <w:basedOn w:val="DefaultParagraphFont"/>
    <w:rsid w:val="00FC56EF"/>
    <w:rPr>
      <w:shd w:val="clear" w:color="auto" w:fill="FFFFFF"/>
    </w:rPr>
  </w:style>
  <w:style w:type="character" w:customStyle="1" w:styleId="s6">
    <w:name w:val="s6"/>
    <w:basedOn w:val="DefaultParagraphFont"/>
    <w:rsid w:val="00FC56EF"/>
  </w:style>
  <w:style w:type="paragraph" w:customStyle="1" w:styleId="p1">
    <w:name w:val="p1"/>
    <w:basedOn w:val="Normal"/>
    <w:rsid w:val="00FC56EF"/>
    <w:pPr>
      <w:shd w:val="clear" w:color="auto" w:fill="FFFFFF"/>
      <w:ind w:left="1080" w:hanging="1080"/>
    </w:pPr>
    <w:rPr>
      <w:rFonts w:eastAsiaTheme="majorEastAsia" w:cs="Times New Roman"/>
      <w:bCs w:val="0"/>
      <w:color w:val="2C3E5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0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0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2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5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1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1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wynethsfullbrew.com/2012/05/tea-and-textility-summit-adventur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rtstormer.com/2011/02/07/swatch-watch-paintings-by-lalani-na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Kenise Barnes</cp:lastModifiedBy>
  <cp:revision>2</cp:revision>
  <cp:lastPrinted>2020-01-30T19:43:00Z</cp:lastPrinted>
  <dcterms:created xsi:type="dcterms:W3CDTF">2022-04-15T15:48:00Z</dcterms:created>
  <dcterms:modified xsi:type="dcterms:W3CDTF">2022-04-15T15:48:00Z</dcterms:modified>
</cp:coreProperties>
</file>